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B" w:rsidRDefault="008E175B" w:rsidP="008E175B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E175B" w:rsidRDefault="008E175B" w:rsidP="008E175B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17B5">
        <w:rPr>
          <w:rFonts w:ascii="Arial" w:hAnsi="Arial" w:cs="Arial"/>
          <w:b/>
          <w:sz w:val="28"/>
          <w:szCs w:val="28"/>
          <w:u w:val="single"/>
        </w:rPr>
        <w:t>Sample Paper- 2013</w:t>
      </w:r>
    </w:p>
    <w:p w:rsidR="008E175B" w:rsidRPr="005317B5" w:rsidRDefault="008E175B" w:rsidP="008E175B">
      <w:pPr>
        <w:tabs>
          <w:tab w:val="left" w:pos="360"/>
        </w:tabs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Mathematics </w:t>
      </w:r>
    </w:p>
    <w:p w:rsidR="008E175B" w:rsidRPr="005317B5" w:rsidRDefault="008E175B" w:rsidP="008E175B">
      <w:pPr>
        <w:tabs>
          <w:tab w:val="left" w:pos="360"/>
          <w:tab w:val="left" w:pos="720"/>
        </w:tabs>
        <w:rPr>
          <w:rFonts w:ascii="Arial" w:hAnsi="Arial" w:cs="Arial"/>
          <w:b/>
          <w:sz w:val="28"/>
          <w:szCs w:val="28"/>
        </w:rPr>
      </w:pPr>
      <w:r w:rsidRPr="005317B5">
        <w:rPr>
          <w:rFonts w:ascii="Arial" w:hAnsi="Arial" w:cs="Arial"/>
          <w:b/>
          <w:sz w:val="28"/>
          <w:szCs w:val="28"/>
        </w:rPr>
        <w:tab/>
      </w:r>
      <w:r w:rsidRPr="005317B5">
        <w:rPr>
          <w:rFonts w:ascii="Arial" w:hAnsi="Arial" w:cs="Arial"/>
          <w:b/>
          <w:sz w:val="28"/>
          <w:szCs w:val="28"/>
        </w:rPr>
        <w:tab/>
      </w:r>
      <w:r w:rsidRPr="005317B5">
        <w:rPr>
          <w:rFonts w:ascii="Arial" w:hAnsi="Arial" w:cs="Arial"/>
          <w:b/>
          <w:sz w:val="28"/>
          <w:szCs w:val="28"/>
        </w:rPr>
        <w:tab/>
      </w:r>
      <w:r w:rsidRPr="005317B5">
        <w:rPr>
          <w:rFonts w:ascii="Arial" w:hAnsi="Arial" w:cs="Arial"/>
          <w:b/>
          <w:sz w:val="28"/>
          <w:szCs w:val="28"/>
        </w:rPr>
        <w:tab/>
      </w:r>
      <w:r w:rsidRPr="005317B5">
        <w:rPr>
          <w:rFonts w:ascii="Arial" w:hAnsi="Arial" w:cs="Arial"/>
          <w:b/>
          <w:sz w:val="28"/>
          <w:szCs w:val="28"/>
        </w:rPr>
        <w:tab/>
      </w:r>
      <w:r w:rsidRPr="005317B5">
        <w:rPr>
          <w:rFonts w:ascii="Arial" w:hAnsi="Arial" w:cs="Arial"/>
          <w:b/>
          <w:sz w:val="28"/>
          <w:szCs w:val="28"/>
        </w:rPr>
        <w:tab/>
      </w:r>
      <w:r w:rsidRPr="005317B5">
        <w:rPr>
          <w:rFonts w:ascii="Arial" w:hAnsi="Arial" w:cs="Arial"/>
          <w:b/>
          <w:sz w:val="28"/>
          <w:szCs w:val="28"/>
        </w:rPr>
        <w:tab/>
      </w:r>
      <w:r w:rsidRPr="005317B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A066A7">
        <w:rPr>
          <w:rFonts w:ascii="Arial" w:hAnsi="Arial" w:cs="Arial"/>
          <w:b/>
          <w:sz w:val="28"/>
          <w:szCs w:val="28"/>
        </w:rPr>
        <w:t>Class-X</w:t>
      </w:r>
    </w:p>
    <w:p w:rsidR="008E175B" w:rsidRDefault="008E175B" w:rsidP="008E175B">
      <w:pPr>
        <w:pStyle w:val="ListParagraph"/>
      </w:pPr>
    </w:p>
    <w:p w:rsidR="005B2BAD" w:rsidRDefault="0048487A" w:rsidP="0048487A">
      <w:pPr>
        <w:pStyle w:val="ListParagraph"/>
        <w:numPr>
          <w:ilvl w:val="0"/>
          <w:numId w:val="1"/>
        </w:numPr>
      </w:pPr>
      <w:r>
        <w:t xml:space="preserve">For the quadratic eqn. </w:t>
      </w:r>
      <w:r w:rsidRPr="00D126E5"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16.3pt" o:ole="">
            <v:imagedata r:id="rId7" o:title=""/>
          </v:shape>
          <o:OLEObject Type="Embed" ProgID="Equation.3" ShapeID="_x0000_i1025" DrawAspect="Content" ObjectID="_1420033064" r:id="rId8"/>
        </w:object>
      </w:r>
      <w:r>
        <w:t xml:space="preserve"> the value of </w:t>
      </w:r>
      <w:r w:rsidRPr="00D126E5">
        <w:rPr>
          <w:position w:val="-24"/>
        </w:rPr>
        <w:object w:dxaOrig="580" w:dyaOrig="620">
          <v:shape id="_x0000_i1026" type="#_x0000_t75" style="width:29.2pt;height:31.25pt" o:ole="">
            <v:imagedata r:id="rId9" o:title=""/>
          </v:shape>
          <o:OLEObject Type="Embed" ProgID="Equation.3" ShapeID="_x0000_i1026" DrawAspect="Content" ObjectID="_1420033065" r:id="rId10"/>
        </w:object>
      </w:r>
      <w:r>
        <w:t xml:space="preserve"> </w:t>
      </w:r>
    </w:p>
    <w:p w:rsidR="0048487A" w:rsidRDefault="005B2BAD" w:rsidP="005B2BAD">
      <w:pPr>
        <w:pStyle w:val="ListParagraph"/>
      </w:pPr>
      <w:r>
        <w:t xml:space="preserve"> </w:t>
      </w:r>
      <w:r w:rsidR="0048487A">
        <w:t xml:space="preserve">(i)-1      </w:t>
      </w:r>
      <w:r>
        <w:t xml:space="preserve">                  </w:t>
      </w:r>
      <w:r w:rsidR="0048487A">
        <w:t xml:space="preserve">    (ii) 1  </w:t>
      </w:r>
      <w:r>
        <w:t xml:space="preserve">                </w:t>
      </w:r>
      <w:r w:rsidR="0048487A">
        <w:t xml:space="preserve">         (iii) 2     </w:t>
      </w:r>
      <w:r>
        <w:t xml:space="preserve">                      </w:t>
      </w:r>
      <w:r w:rsidR="0048487A">
        <w:t xml:space="preserve">     (iv) -2.</w:t>
      </w:r>
    </w:p>
    <w:p w:rsidR="0048487A" w:rsidRDefault="0048487A" w:rsidP="0048487A">
      <w:pPr>
        <w:pStyle w:val="ListParagraph"/>
        <w:numPr>
          <w:ilvl w:val="0"/>
          <w:numId w:val="1"/>
        </w:numPr>
      </w:pPr>
      <w:r>
        <w:t>If there are p terms in an AP, then the nth term from the end is___th term.</w:t>
      </w:r>
    </w:p>
    <w:p w:rsidR="00485817" w:rsidRPr="00485817" w:rsidRDefault="0048487A" w:rsidP="0048487A">
      <w:pPr>
        <w:pStyle w:val="ListParagraph"/>
        <w:numPr>
          <w:ilvl w:val="0"/>
          <w:numId w:val="1"/>
        </w:numPr>
      </w:pPr>
      <w:r>
        <w:t xml:space="preserve">If tangents PA &amp; PB are drawn to a circle such that </w:t>
      </w:r>
      <w:r w:rsidRPr="0048487A">
        <w:rPr>
          <w:position w:val="-6"/>
        </w:rPr>
        <w:object w:dxaOrig="1260" w:dyaOrig="320">
          <v:shape id="_x0000_i1027" type="#_x0000_t75" style="width:63.15pt;height:15.6pt" o:ole="">
            <v:imagedata r:id="rId11" o:title=""/>
          </v:shape>
          <o:OLEObject Type="Embed" ProgID="Equation.3" ShapeID="_x0000_i1027" DrawAspect="Content" ObjectID="_1420033066" r:id="rId12"/>
        </w:object>
      </w:r>
      <w:r>
        <w:t xml:space="preserve"> &amp; chord AC is drawn || to the tangent PB then </w:t>
      </w:r>
      <w:r w:rsidRPr="0048487A">
        <w:rPr>
          <w:position w:val="-6"/>
        </w:rPr>
        <w:object w:dxaOrig="900" w:dyaOrig="279">
          <v:shape id="_x0000_i1028" type="#_x0000_t75" style="width:44.85pt;height:14.25pt" o:ole="">
            <v:imagedata r:id="rId13" o:title=""/>
          </v:shape>
          <o:OLEObject Type="Embed" ProgID="Equation.3" ShapeID="_x0000_i1028" DrawAspect="Content" ObjectID="_1420033067" r:id="rId14"/>
        </w:object>
      </w:r>
    </w:p>
    <w:p w:rsidR="00485817" w:rsidRDefault="00473E74" w:rsidP="00485817">
      <w:pPr>
        <w:pStyle w:val="ListParagraph"/>
        <w:ind w:left="2880" w:firstLine="720"/>
        <w:rPr>
          <w:position w:val="-6"/>
        </w:rPr>
      </w:pPr>
      <w:r>
        <w:rPr>
          <w:noProof/>
        </w:rPr>
        <w:drawing>
          <wp:inline distT="0" distB="0" distL="0" distR="0">
            <wp:extent cx="1699260" cy="11303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BAD">
        <w:rPr>
          <w:position w:val="-6"/>
        </w:rPr>
        <w:t xml:space="preserve"> </w:t>
      </w:r>
    </w:p>
    <w:p w:rsidR="0048487A" w:rsidRDefault="005B2BAD" w:rsidP="00485817">
      <w:pPr>
        <w:ind w:firstLine="720"/>
      </w:pPr>
      <w:r w:rsidRPr="00485817">
        <w:rPr>
          <w:position w:val="-6"/>
        </w:rPr>
        <w:t xml:space="preserve"> (i) 30</w:t>
      </w:r>
      <w:r w:rsidRPr="00485817">
        <w:rPr>
          <w:position w:val="-6"/>
          <w:vertAlign w:val="superscript"/>
        </w:rPr>
        <w:t xml:space="preserve">0            </w:t>
      </w:r>
      <w:r w:rsidRPr="00485817">
        <w:rPr>
          <w:position w:val="-6"/>
        </w:rPr>
        <w:t xml:space="preserve"> (ii) 45</w:t>
      </w:r>
      <w:r w:rsidRPr="00485817">
        <w:rPr>
          <w:position w:val="-6"/>
          <w:vertAlign w:val="superscript"/>
        </w:rPr>
        <w:t>0</w:t>
      </w:r>
      <w:r w:rsidRPr="00485817">
        <w:rPr>
          <w:position w:val="-6"/>
        </w:rPr>
        <w:t xml:space="preserve">              (iii) 60</w:t>
      </w:r>
      <w:r w:rsidRPr="00485817">
        <w:rPr>
          <w:position w:val="-6"/>
          <w:vertAlign w:val="superscript"/>
        </w:rPr>
        <w:t>0</w:t>
      </w:r>
      <w:r w:rsidRPr="00485817">
        <w:rPr>
          <w:position w:val="-6"/>
        </w:rPr>
        <w:t xml:space="preserve">             (iv) 90</w:t>
      </w:r>
      <w:r w:rsidRPr="00485817">
        <w:rPr>
          <w:position w:val="-6"/>
          <w:vertAlign w:val="superscript"/>
        </w:rPr>
        <w:t>0</w:t>
      </w:r>
    </w:p>
    <w:p w:rsidR="00473E74" w:rsidRDefault="00473E74" w:rsidP="00473E74">
      <w:pPr>
        <w:pStyle w:val="ListParagraph"/>
        <w:numPr>
          <w:ilvl w:val="0"/>
          <w:numId w:val="1"/>
        </w:numPr>
      </w:pPr>
      <w:r>
        <w:t xml:space="preserve">If the equation </w:t>
      </w:r>
      <w:r w:rsidRPr="00D126E5">
        <w:rPr>
          <w:position w:val="-6"/>
        </w:rPr>
        <w:object w:dxaOrig="1520" w:dyaOrig="320">
          <v:shape id="_x0000_i1029" type="#_x0000_t75" style="width:76.1pt;height:16.3pt" o:ole="">
            <v:imagedata r:id="rId16" o:title=""/>
          </v:shape>
          <o:OLEObject Type="Embed" ProgID="Equation.3" ShapeID="_x0000_i1029" DrawAspect="Content" ObjectID="_1420033068" r:id="rId17"/>
        </w:object>
      </w:r>
      <w:r>
        <w:t xml:space="preserve"> has real &amp; distinct roots, then </w:t>
      </w:r>
    </w:p>
    <w:p w:rsidR="00473E74" w:rsidRDefault="00473E74" w:rsidP="00473E74">
      <w:pPr>
        <w:pStyle w:val="ListParagraph"/>
      </w:pPr>
      <w:r>
        <w:t xml:space="preserve">(i) k&lt;4       </w:t>
      </w:r>
      <w:r w:rsidR="005B2BAD">
        <w:t xml:space="preserve">               </w:t>
      </w:r>
      <w:r>
        <w:t xml:space="preserve"> (ii) k&gt;4      </w:t>
      </w:r>
      <w:r w:rsidR="005B2BAD">
        <w:t xml:space="preserve">               </w:t>
      </w:r>
      <w:r>
        <w:t xml:space="preserve">  (iii) </w:t>
      </w:r>
      <w:r w:rsidRPr="00A35AC0">
        <w:rPr>
          <w:position w:val="-6"/>
        </w:rPr>
        <w:object w:dxaOrig="560" w:dyaOrig="279">
          <v:shape id="_x0000_i1030" type="#_x0000_t75" style="width:27.85pt;height:14.25pt" o:ole="">
            <v:imagedata r:id="rId18" o:title=""/>
          </v:shape>
          <o:OLEObject Type="Embed" ProgID="Equation.3" ShapeID="_x0000_i1030" DrawAspect="Content" ObjectID="_1420033069" r:id="rId19"/>
        </w:object>
      </w:r>
      <w:r>
        <w:t xml:space="preserve">    </w:t>
      </w:r>
      <w:r w:rsidR="005B2BAD">
        <w:t xml:space="preserve">            </w:t>
      </w:r>
      <w:r>
        <w:t xml:space="preserve"> (iv)</w:t>
      </w:r>
      <w:r w:rsidRPr="001265C7">
        <w:t xml:space="preserve"> </w:t>
      </w:r>
      <w:r w:rsidRPr="00A35AC0">
        <w:rPr>
          <w:position w:val="-6"/>
        </w:rPr>
        <w:object w:dxaOrig="560" w:dyaOrig="279">
          <v:shape id="_x0000_i1031" type="#_x0000_t75" style="width:27.85pt;height:14.25pt" o:ole="">
            <v:imagedata r:id="rId20" o:title=""/>
          </v:shape>
          <o:OLEObject Type="Embed" ProgID="Equation.3" ShapeID="_x0000_i1031" DrawAspect="Content" ObjectID="_1420033070" r:id="rId21"/>
        </w:object>
      </w:r>
    </w:p>
    <w:p w:rsidR="005B2BAD" w:rsidRDefault="00473E74" w:rsidP="0048487A">
      <w:pPr>
        <w:pStyle w:val="ListParagraph"/>
        <w:numPr>
          <w:ilvl w:val="0"/>
          <w:numId w:val="1"/>
        </w:numPr>
      </w:pPr>
      <w:r>
        <w:t>A chess board has 64 equal squares &amp; the area of each square is 6.25cm</w:t>
      </w:r>
      <w:r w:rsidRPr="00473E74">
        <w:rPr>
          <w:vertAlign w:val="superscript"/>
        </w:rPr>
        <w:t>2</w:t>
      </w:r>
      <w:r>
        <w:t>. A border around the board is 2cm wide. Find the length of the side of the chess board.</w:t>
      </w:r>
      <w:r w:rsidR="00021BA1">
        <w:t xml:space="preserve"> </w:t>
      </w:r>
    </w:p>
    <w:p w:rsidR="00473E74" w:rsidRDefault="00021BA1" w:rsidP="005B2BAD">
      <w:pPr>
        <w:pStyle w:val="ListParagraph"/>
      </w:pPr>
      <w:r>
        <w:t xml:space="preserve">(i) 24cm </w:t>
      </w:r>
      <w:r w:rsidR="005B2BAD">
        <w:t xml:space="preserve">                      </w:t>
      </w:r>
      <w:r>
        <w:t>(ii) 25cm</w:t>
      </w:r>
      <w:r w:rsidR="005B2BAD">
        <w:tab/>
      </w:r>
      <w:r w:rsidR="005B2BAD">
        <w:tab/>
      </w:r>
      <w:r>
        <w:t xml:space="preserve"> (iii) 26cm</w:t>
      </w:r>
      <w:r w:rsidR="005B2BAD">
        <w:tab/>
      </w:r>
      <w:r w:rsidR="005B2BAD">
        <w:tab/>
      </w:r>
      <w:r w:rsidR="005B2BAD">
        <w:tab/>
      </w:r>
      <w:r>
        <w:t xml:space="preserve"> (iv) 20cm</w:t>
      </w:r>
    </w:p>
    <w:p w:rsidR="005B2BAD" w:rsidRDefault="00473E74" w:rsidP="00473E74">
      <w:pPr>
        <w:pStyle w:val="ListParagraph"/>
        <w:numPr>
          <w:ilvl w:val="0"/>
          <w:numId w:val="1"/>
        </w:numPr>
      </w:pPr>
      <w:r>
        <w:t xml:space="preserve">The S.A. of a cube is equal to the S.A. of a sphere, then the ratio of their volumes is </w:t>
      </w:r>
    </w:p>
    <w:p w:rsidR="00473E74" w:rsidRDefault="00473E74" w:rsidP="005B2BAD">
      <w:pPr>
        <w:pStyle w:val="ListParagraph"/>
      </w:pPr>
      <w:r>
        <w:t xml:space="preserve">(i) 11 : </w:t>
      </w:r>
      <w:r w:rsidRPr="00767C5F">
        <w:rPr>
          <w:position w:val="-8"/>
        </w:rPr>
        <w:object w:dxaOrig="600" w:dyaOrig="360">
          <v:shape id="_x0000_i1032" type="#_x0000_t75" style="width:29.9pt;height:18.35pt" o:ole="">
            <v:imagedata r:id="rId22" o:title=""/>
          </v:shape>
          <o:OLEObject Type="Embed" ProgID="Equation.3" ShapeID="_x0000_i1032" DrawAspect="Content" ObjectID="_1420033071" r:id="rId23"/>
        </w:object>
      </w:r>
      <w:r w:rsidR="005B2BAD">
        <w:tab/>
      </w:r>
      <w:r w:rsidR="005B2BAD">
        <w:tab/>
      </w:r>
      <w:r>
        <w:t xml:space="preserve">  (ii) 11 : 15 </w:t>
      </w:r>
      <w:r w:rsidR="005B2BAD">
        <w:tab/>
      </w:r>
      <w:r w:rsidR="005B2BAD">
        <w:tab/>
      </w:r>
      <w:r>
        <w:t>(iii) 15 : 11</w:t>
      </w:r>
      <w:r w:rsidR="005B2BAD">
        <w:tab/>
      </w:r>
      <w:r w:rsidR="005B2BAD">
        <w:tab/>
      </w:r>
      <w:r>
        <w:t xml:space="preserve"> (iv) 6 : Π.</w:t>
      </w:r>
      <w:r w:rsidRPr="001265C7">
        <w:t xml:space="preserve"> </w:t>
      </w:r>
    </w:p>
    <w:p w:rsidR="005B2BAD" w:rsidRDefault="00CC1450" w:rsidP="0048487A">
      <w:pPr>
        <w:pStyle w:val="ListParagraph"/>
        <w:numPr>
          <w:ilvl w:val="0"/>
          <w:numId w:val="1"/>
        </w:numPr>
      </w:pPr>
      <w:r>
        <w:t xml:space="preserve">A cone is cut into 2 parts by the horizontal plane passing through the mid point of its axis, the ratio of the volumes of the upper part &amp; the cone is </w:t>
      </w:r>
    </w:p>
    <w:p w:rsidR="00473E74" w:rsidRDefault="00CC1450" w:rsidP="005B2BAD">
      <w:pPr>
        <w:pStyle w:val="ListParagraph"/>
      </w:pPr>
      <w:r>
        <w:t xml:space="preserve">(i) 1:2 </w:t>
      </w:r>
      <w:r w:rsidR="005B2BAD">
        <w:tab/>
      </w:r>
      <w:r w:rsidR="005B2BAD">
        <w:tab/>
      </w:r>
      <w:r>
        <w:t xml:space="preserve">(ii) 1:4 </w:t>
      </w:r>
      <w:r w:rsidR="005B2BAD">
        <w:tab/>
      </w:r>
      <w:r w:rsidR="005B2BAD">
        <w:tab/>
      </w:r>
      <w:r w:rsidR="005B2BAD">
        <w:tab/>
      </w:r>
      <w:r>
        <w:t xml:space="preserve">(iii) 1:6 </w:t>
      </w:r>
      <w:r w:rsidR="005B2BAD">
        <w:tab/>
      </w:r>
      <w:r w:rsidR="005B2BAD">
        <w:tab/>
      </w:r>
      <w:r>
        <w:t>(iv) 1:8</w:t>
      </w:r>
    </w:p>
    <w:p w:rsidR="005B2BAD" w:rsidRDefault="00CC1450" w:rsidP="0048487A">
      <w:pPr>
        <w:pStyle w:val="ListParagraph"/>
        <w:numPr>
          <w:ilvl w:val="0"/>
          <w:numId w:val="1"/>
        </w:numPr>
      </w:pPr>
      <w:r>
        <w:t xml:space="preserve">If the radius of the circle is diminished by 10% then the area will be diminished by </w:t>
      </w:r>
    </w:p>
    <w:p w:rsidR="00CC1450" w:rsidRDefault="00CC1450" w:rsidP="005B2BAD">
      <w:pPr>
        <w:pStyle w:val="ListParagraph"/>
      </w:pPr>
      <w:r>
        <w:t xml:space="preserve">(i) 10% </w:t>
      </w:r>
      <w:r w:rsidR="005B2BAD">
        <w:tab/>
      </w:r>
      <w:r w:rsidR="005B2BAD">
        <w:tab/>
      </w:r>
      <w:r>
        <w:t>(ii) 19%</w:t>
      </w:r>
      <w:r w:rsidR="005B2BAD">
        <w:tab/>
      </w:r>
      <w:r w:rsidR="005B2BAD">
        <w:tab/>
      </w:r>
      <w:r>
        <w:t xml:space="preserve"> (iii) 20 % </w:t>
      </w:r>
      <w:r w:rsidR="005B2BAD">
        <w:tab/>
      </w:r>
      <w:r w:rsidR="005B2BAD">
        <w:tab/>
      </w:r>
      <w:r>
        <w:t>(iv) 36 %.</w:t>
      </w:r>
    </w:p>
    <w:p w:rsidR="00CC1450" w:rsidRDefault="00CC1450" w:rsidP="00CC1450">
      <w:pPr>
        <w:pStyle w:val="ListParagraph"/>
        <w:numPr>
          <w:ilvl w:val="0"/>
          <w:numId w:val="1"/>
        </w:numPr>
        <w:jc w:val="both"/>
      </w:pPr>
      <w:r>
        <w:t>When we lower, our head to look at the object, the angle formed by the line of sight with the horizontal is known as</w:t>
      </w:r>
    </w:p>
    <w:p w:rsidR="00CC1450" w:rsidRDefault="00CC1450" w:rsidP="00CC1450">
      <w:pPr>
        <w:pStyle w:val="ListParagraph"/>
        <w:jc w:val="both"/>
      </w:pPr>
      <w:r>
        <w:t>A) obtuse angle</w:t>
      </w:r>
      <w:r>
        <w:tab/>
        <w:t xml:space="preserve">  B) angle of elevation</w:t>
      </w:r>
      <w:r>
        <w:tab/>
        <w:t xml:space="preserve">           C) angle of depression    D) acute angle.</w:t>
      </w:r>
    </w:p>
    <w:p w:rsidR="005B2BAD" w:rsidRDefault="00021BA1" w:rsidP="0048487A">
      <w:pPr>
        <w:pStyle w:val="ListParagraph"/>
        <w:numPr>
          <w:ilvl w:val="0"/>
          <w:numId w:val="1"/>
        </w:numPr>
      </w:pPr>
      <w:r>
        <w:t xml:space="preserve">A number x is chosen at random from the numbers -3, -2, -1, 0, 1, 2, 3 the probability that |x|&lt;2 is </w:t>
      </w:r>
    </w:p>
    <w:p w:rsidR="00CC1450" w:rsidRDefault="00021BA1" w:rsidP="005B2BAD">
      <w:pPr>
        <w:pStyle w:val="ListParagraph"/>
      </w:pPr>
      <w:r>
        <w:t xml:space="preserve">(i) 5/7 </w:t>
      </w:r>
      <w:r w:rsidR="005B2BAD">
        <w:tab/>
      </w:r>
      <w:r w:rsidR="005B2BAD">
        <w:tab/>
      </w:r>
      <w:r w:rsidR="005B2BAD">
        <w:tab/>
      </w:r>
      <w:r>
        <w:t>(ii) 2/7</w:t>
      </w:r>
      <w:r w:rsidR="005B2BAD">
        <w:tab/>
      </w:r>
      <w:r w:rsidR="005B2BAD">
        <w:tab/>
      </w:r>
      <w:r w:rsidR="005B2BAD">
        <w:tab/>
      </w:r>
      <w:r>
        <w:t xml:space="preserve"> (iii) 3/7 </w:t>
      </w:r>
      <w:r w:rsidR="005B2BAD">
        <w:tab/>
      </w:r>
      <w:r w:rsidR="005B2BAD">
        <w:tab/>
      </w:r>
      <w:r w:rsidR="005B2BAD">
        <w:tab/>
      </w:r>
      <w:r>
        <w:t>(iv) 1/7</w:t>
      </w:r>
    </w:p>
    <w:p w:rsidR="008E175B" w:rsidRDefault="00B37590" w:rsidP="00B37590">
      <w:pPr>
        <w:pStyle w:val="ListParagraph"/>
      </w:pPr>
      <w:r>
        <w:t xml:space="preserve">                                                             </w:t>
      </w:r>
    </w:p>
    <w:p w:rsidR="008E175B" w:rsidRDefault="008E175B" w:rsidP="00B37590">
      <w:pPr>
        <w:pStyle w:val="ListParagraph"/>
      </w:pPr>
    </w:p>
    <w:p w:rsidR="008E175B" w:rsidRDefault="008E175B" w:rsidP="00B37590">
      <w:pPr>
        <w:pStyle w:val="ListParagraph"/>
      </w:pPr>
    </w:p>
    <w:p w:rsidR="00B37590" w:rsidRPr="00B37590" w:rsidRDefault="00B37590" w:rsidP="008E175B">
      <w:pPr>
        <w:pStyle w:val="ListParagraph"/>
        <w:jc w:val="center"/>
        <w:rPr>
          <w:sz w:val="40"/>
          <w:szCs w:val="40"/>
        </w:rPr>
      </w:pPr>
      <w:r w:rsidRPr="00B37590">
        <w:rPr>
          <w:sz w:val="40"/>
          <w:szCs w:val="40"/>
        </w:rPr>
        <w:lastRenderedPageBreak/>
        <w:t>SECTION B</w:t>
      </w:r>
    </w:p>
    <w:p w:rsidR="00021BA1" w:rsidRDefault="00B37590" w:rsidP="0048487A">
      <w:pPr>
        <w:pStyle w:val="ListParagraph"/>
        <w:numPr>
          <w:ilvl w:val="0"/>
          <w:numId w:val="1"/>
        </w:numPr>
      </w:pPr>
      <w:r>
        <w:t xml:space="preserve">There is a square field whose side is 44 m. A square flowerbed is prepared in its centre leaving a gravel path all around the flower bed. The total cost of laying the flower bed &amp; gravelling the path @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30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2.75 &amp;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1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1.50 per sqm. respectively is </w:t>
      </w:r>
      <w:r w:rsidRPr="00B37590">
        <w:rPr>
          <w:noProof/>
        </w:rPr>
        <w:drawing>
          <wp:inline distT="0" distB="0" distL="0" distR="0">
            <wp:extent cx="66675" cy="95250"/>
            <wp:effectExtent l="19050" t="0" r="9525" b="0"/>
            <wp:docPr id="2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4904. Find the width of the gravel path.</w:t>
      </w:r>
    </w:p>
    <w:p w:rsidR="00B37590" w:rsidRDefault="00EA3529" w:rsidP="0048487A">
      <w:pPr>
        <w:pStyle w:val="ListParagraph"/>
        <w:numPr>
          <w:ilvl w:val="0"/>
          <w:numId w:val="1"/>
        </w:numPr>
      </w:pPr>
      <w:r>
        <w:t>The sum of the first 6 terms of the AP is 42. The ratio of its 10</w:t>
      </w:r>
      <w:r w:rsidRPr="00EA3529">
        <w:rPr>
          <w:vertAlign w:val="superscript"/>
        </w:rPr>
        <w:t>th</w:t>
      </w:r>
      <w:r>
        <w:t xml:space="preserve"> term to its 30</w:t>
      </w:r>
      <w:r w:rsidRPr="00EA3529">
        <w:rPr>
          <w:vertAlign w:val="superscript"/>
        </w:rPr>
        <w:t>th</w:t>
      </w:r>
      <w:r>
        <w:t xml:space="preserve"> term is 1 : 3. Calculate the 1</w:t>
      </w:r>
      <w:r w:rsidRPr="00EA3529">
        <w:rPr>
          <w:vertAlign w:val="superscript"/>
        </w:rPr>
        <w:t>st</w:t>
      </w:r>
      <w:r>
        <w:t xml:space="preserve"> &amp; the 13</w:t>
      </w:r>
      <w:r w:rsidRPr="00EA3529">
        <w:rPr>
          <w:vertAlign w:val="superscript"/>
        </w:rPr>
        <w:t>th</w:t>
      </w:r>
      <w:r>
        <w:t xml:space="preserve"> term of the A.P.</w:t>
      </w:r>
    </w:p>
    <w:p w:rsidR="00485817" w:rsidRDefault="00EA3529" w:rsidP="0048487A">
      <w:pPr>
        <w:pStyle w:val="ListParagraph"/>
        <w:numPr>
          <w:ilvl w:val="0"/>
          <w:numId w:val="1"/>
        </w:numPr>
      </w:pPr>
      <w:r>
        <w:t xml:space="preserve">PO </w:t>
      </w:r>
      <w:r>
        <w:sym w:font="Symbol" w:char="F05E"/>
      </w:r>
      <w:r>
        <w:t xml:space="preserve"> QO. The tangents to the circle at P &amp; Q intersect at point T. Prove that PQ &amp; OT are right bisectors of each other.</w:t>
      </w:r>
    </w:p>
    <w:p w:rsidR="00EA3529" w:rsidRDefault="00EA3529" w:rsidP="00485817">
      <w:pPr>
        <w:pStyle w:val="ListParagraph"/>
        <w:ind w:left="3600" w:firstLine="720"/>
      </w:pPr>
      <w:r>
        <w:rPr>
          <w:noProof/>
        </w:rPr>
        <w:drawing>
          <wp:inline distT="0" distB="0" distL="0" distR="0">
            <wp:extent cx="1612900" cy="1130300"/>
            <wp:effectExtent l="1905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29" w:rsidRDefault="00EA3529" w:rsidP="0048487A">
      <w:pPr>
        <w:pStyle w:val="ListParagraph"/>
        <w:numPr>
          <w:ilvl w:val="0"/>
          <w:numId w:val="1"/>
        </w:numPr>
      </w:pPr>
      <w:r>
        <w:t xml:space="preserve">ABC is an equilateral ∆ inscribed in a circle of radius 4cm with centre O </w:t>
      </w:r>
      <w:r w:rsidR="00912DB7">
        <w:t>Find the area of the shaded region.</w:t>
      </w:r>
    </w:p>
    <w:p w:rsidR="00912DB7" w:rsidRDefault="00485817" w:rsidP="00912DB7">
      <w:pPr>
        <w:pStyle w:val="ListParagraph"/>
      </w:pPr>
      <w:r>
        <w:t xml:space="preserve">              </w:t>
      </w:r>
      <w:r>
        <w:tab/>
      </w:r>
      <w:r>
        <w:tab/>
      </w:r>
      <w:r>
        <w:tab/>
      </w:r>
      <w:r>
        <w:tab/>
      </w:r>
      <w:r w:rsidR="00912DB7">
        <w:rPr>
          <w:noProof/>
        </w:rPr>
        <w:drawing>
          <wp:inline distT="0" distB="0" distL="0" distR="0">
            <wp:extent cx="1294130" cy="1285240"/>
            <wp:effectExtent l="1905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74" w:rsidRDefault="00912DB7" w:rsidP="0048487A">
      <w:pPr>
        <w:pStyle w:val="ListParagraph"/>
        <w:numPr>
          <w:ilvl w:val="0"/>
          <w:numId w:val="1"/>
        </w:numPr>
      </w:pPr>
      <w:r>
        <w:t>A cylindrical pipe has inner diameter 7 cm &amp; water flows through it @ 192.5 litres per minute. Find the rate of flow in kilometers per hour.</w:t>
      </w:r>
    </w:p>
    <w:p w:rsidR="0048487A" w:rsidRDefault="00912DB7" w:rsidP="00067973">
      <w:pPr>
        <w:pStyle w:val="ListParagraph"/>
        <w:numPr>
          <w:ilvl w:val="0"/>
          <w:numId w:val="1"/>
        </w:numPr>
      </w:pPr>
      <w:r>
        <w:t xml:space="preserve">If P (x, y) is any point on the line joining the points A (a, 0) &amp; B (0, B). Then show that </w:t>
      </w:r>
      <w:r w:rsidRPr="00912DB7">
        <w:rPr>
          <w:position w:val="-24"/>
        </w:rPr>
        <w:object w:dxaOrig="960" w:dyaOrig="620">
          <v:shape id="_x0000_i1033" type="#_x0000_t75" style="width:48.25pt;height:30.55pt" o:ole="">
            <v:imagedata r:id="rId28" o:title=""/>
          </v:shape>
          <o:OLEObject Type="Embed" ProgID="Equation.3" ShapeID="_x0000_i1033" DrawAspect="Content" ObjectID="_1420033072" r:id="rId29"/>
        </w:object>
      </w:r>
      <w:r w:rsidR="00067973">
        <w:t>.</w:t>
      </w:r>
    </w:p>
    <w:p w:rsidR="00450A75" w:rsidRPr="00450A75" w:rsidRDefault="007B6E29" w:rsidP="00067973">
      <w:pPr>
        <w:pStyle w:val="ListParagraph"/>
        <w:numPr>
          <w:ilvl w:val="0"/>
          <w:numId w:val="1"/>
        </w:numPr>
      </w:pPr>
      <w:r>
        <w:t>Find the points on the y axis whose distances from the points (6, 7) and (4,-3) are in the ratio 1:2.</w:t>
      </w:r>
    </w:p>
    <w:p w:rsidR="009D51AB" w:rsidRPr="009D51AB" w:rsidRDefault="009D51AB" w:rsidP="00067973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A number x is selected from the numbers 1, 2, 3 &amp; then a second number y is randomly selected from the numbers 1, 4, 9. What is the probability that the product xyof the two numbers will be less than 9.</w:t>
      </w:r>
    </w:p>
    <w:p w:rsidR="00ED4FD5" w:rsidRDefault="00ED4FD5" w:rsidP="00ED4FD5">
      <w:pPr>
        <w:numPr>
          <w:ilvl w:val="0"/>
          <w:numId w:val="1"/>
        </w:numPr>
        <w:rPr>
          <w:rFonts w:ascii="Baskerville Old Face" w:eastAsia="Arial Unicode MS" w:hAnsi="Baskerville Old Face" w:cs="Arial Unicode MS"/>
          <w:color w:val="000000"/>
        </w:rPr>
      </w:pPr>
      <w:r w:rsidRPr="00153ACA">
        <w:rPr>
          <w:rFonts w:ascii="Baskerville Old Face" w:eastAsia="Arial Unicode MS" w:hAnsi="Baskerville Old Face" w:cs="Arial Unicode MS"/>
          <w:color w:val="000000"/>
        </w:rPr>
        <w:t>Two pipes running together can fill a cistern in 6 minutes. If one pipe takes 5 minutes more than the other to fill the cistern, find the time in which each pipe would fill the cistern.</w:t>
      </w:r>
    </w:p>
    <w:p w:rsidR="00ED4FD5" w:rsidRPr="00153ACA" w:rsidRDefault="00ED4FD5" w:rsidP="00ED4FD5">
      <w:pPr>
        <w:ind w:left="720"/>
        <w:rPr>
          <w:rFonts w:ascii="Baskerville Old Face" w:eastAsia="Arial Unicode MS" w:hAnsi="Baskerville Old Face" w:cs="Arial Unicode MS"/>
          <w:color w:val="000000"/>
        </w:rPr>
      </w:pPr>
      <w:r>
        <w:rPr>
          <w:rFonts w:ascii="Baskerville Old Face" w:eastAsia="Arial Unicode MS" w:hAnsi="Baskerville Old Face" w:cs="Arial Unicode MS"/>
          <w:color w:val="000000"/>
        </w:rPr>
        <w:t xml:space="preserve">                                           </w:t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 w:rsidR="00521514">
        <w:rPr>
          <w:rFonts w:ascii="Baskerville Old Face" w:eastAsia="Arial Unicode MS" w:hAnsi="Baskerville Old Face" w:cs="Arial Unicode MS"/>
          <w:color w:val="000000"/>
        </w:rPr>
        <w:tab/>
      </w:r>
      <w:r>
        <w:rPr>
          <w:rFonts w:ascii="Baskerville Old Face" w:eastAsia="Arial Unicode MS" w:hAnsi="Baskerville Old Face" w:cs="Arial Unicode MS"/>
          <w:color w:val="000000"/>
        </w:rPr>
        <w:t xml:space="preserve"> OR</w:t>
      </w:r>
    </w:p>
    <w:p w:rsidR="00ED4FD5" w:rsidRDefault="00ED4FD5" w:rsidP="00FF0566">
      <w:pPr>
        <w:pStyle w:val="ListParagraph"/>
        <w:spacing w:after="200" w:line="276" w:lineRule="auto"/>
      </w:pPr>
      <w:r>
        <w:t xml:space="preserve">If the roots of the equation </w:t>
      </w:r>
      <w:r w:rsidRPr="00D5309B">
        <w:rPr>
          <w:position w:val="-6"/>
        </w:rPr>
        <w:object w:dxaOrig="1760" w:dyaOrig="320">
          <v:shape id="_x0000_i1034" type="#_x0000_t75" style="width:87.6pt;height:15.6pt" o:ole="">
            <v:imagedata r:id="rId30" o:title=""/>
          </v:shape>
          <o:OLEObject Type="Embed" ProgID="Equation.3" ShapeID="_x0000_i1034" DrawAspect="Content" ObjectID="_1420033073" r:id="rId31"/>
        </w:object>
      </w:r>
      <w:r>
        <w:t xml:space="preserve"> are in the ratio 3:2, then m= ?</w:t>
      </w:r>
    </w:p>
    <w:p w:rsidR="00ED4FD5" w:rsidRDefault="00FF0566" w:rsidP="00ED4FD5">
      <w:pPr>
        <w:pStyle w:val="ListParagraph"/>
        <w:numPr>
          <w:ilvl w:val="0"/>
          <w:numId w:val="1"/>
        </w:numPr>
        <w:spacing w:after="200" w:line="276" w:lineRule="auto"/>
      </w:pPr>
      <w:r>
        <w:t>If an A.P. consists of n terms with 1</w:t>
      </w:r>
      <w:r w:rsidRPr="00FF0566">
        <w:rPr>
          <w:vertAlign w:val="superscript"/>
        </w:rPr>
        <w:t>st</w:t>
      </w:r>
      <w:r>
        <w:t xml:space="preserve"> term a &amp; n</w:t>
      </w:r>
      <w:r w:rsidRPr="00FF0566">
        <w:rPr>
          <w:vertAlign w:val="superscript"/>
        </w:rPr>
        <w:t>th</w:t>
      </w:r>
      <w:r>
        <w:t xml:space="preserve"> term Ɩ</w:t>
      </w:r>
      <w:r w:rsidR="00ED4FD5">
        <w:t xml:space="preserve"> </w:t>
      </w:r>
      <w:r>
        <w:t xml:space="preserve"> show that the sum of the m</w:t>
      </w:r>
      <w:r w:rsidRPr="00FF0566">
        <w:rPr>
          <w:vertAlign w:val="superscript"/>
        </w:rPr>
        <w:t>th</w:t>
      </w:r>
      <w:r>
        <w:t xml:space="preserve"> term from the beginning &amp; m</w:t>
      </w:r>
      <w:r w:rsidRPr="00FF0566">
        <w:rPr>
          <w:vertAlign w:val="superscript"/>
        </w:rPr>
        <w:t>th</w:t>
      </w:r>
      <w:r>
        <w:t xml:space="preserve"> term from the end is </w:t>
      </w:r>
      <w:r w:rsidR="00B4741A" w:rsidRPr="00FF0566">
        <w:rPr>
          <w:position w:val="-6"/>
        </w:rPr>
        <w:object w:dxaOrig="499" w:dyaOrig="279">
          <v:shape id="_x0000_i1035" type="#_x0000_t75" style="width:25.15pt;height:14.25pt" o:ole="">
            <v:imagedata r:id="rId32" o:title=""/>
          </v:shape>
          <o:OLEObject Type="Embed" ProgID="Equation.3" ShapeID="_x0000_i1035" DrawAspect="Content" ObjectID="_1420033074" r:id="rId33"/>
        </w:object>
      </w:r>
    </w:p>
    <w:p w:rsidR="00485817" w:rsidRDefault="00B4741A" w:rsidP="00067973">
      <w:pPr>
        <w:pStyle w:val="ListParagraph"/>
        <w:numPr>
          <w:ilvl w:val="0"/>
          <w:numId w:val="1"/>
        </w:numPr>
      </w:pPr>
      <w:r>
        <w:t xml:space="preserve">Two tangents TP &amp; TQ are drawn to a circle with centre O from an external point T. Prove that </w:t>
      </w:r>
      <w:r w:rsidR="007A5213" w:rsidRPr="00B4741A">
        <w:rPr>
          <w:position w:val="-10"/>
        </w:rPr>
        <w:object w:dxaOrig="1760" w:dyaOrig="320">
          <v:shape id="_x0000_i1036" type="#_x0000_t75" style="width:88.3pt;height:16.3pt" o:ole="">
            <v:imagedata r:id="rId34" o:title=""/>
          </v:shape>
          <o:OLEObject Type="Embed" ProgID="Equation.3" ShapeID="_x0000_i1036" DrawAspect="Content" ObjectID="_1420033075" r:id="rId35"/>
        </w:object>
      </w:r>
      <w:r>
        <w:t>.</w:t>
      </w:r>
    </w:p>
    <w:p w:rsidR="009D51AB" w:rsidRDefault="00485817" w:rsidP="00485817">
      <w:pPr>
        <w:pStyle w:val="ListParagraph"/>
      </w:pPr>
      <w:r>
        <w:lastRenderedPageBreak/>
        <w:t xml:space="preserve">                                             </w:t>
      </w:r>
      <w:r w:rsidR="00B4741A">
        <w:rPr>
          <w:noProof/>
        </w:rPr>
        <w:drawing>
          <wp:inline distT="0" distB="0" distL="0" distR="0">
            <wp:extent cx="2545080" cy="1647825"/>
            <wp:effectExtent l="1905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B" w:rsidRDefault="007A5213" w:rsidP="007A5213">
      <w:pPr>
        <w:pStyle w:val="ListParagraph"/>
        <w:numPr>
          <w:ilvl w:val="0"/>
          <w:numId w:val="1"/>
        </w:numPr>
      </w:pPr>
      <w:r>
        <w:t xml:space="preserve">Let ABC be a right ∆ in which AB=3 cm &amp; </w:t>
      </w:r>
      <w:r w:rsidRPr="007A5213">
        <w:rPr>
          <w:position w:val="-6"/>
        </w:rPr>
        <w:object w:dxaOrig="960" w:dyaOrig="320">
          <v:shape id="_x0000_i1037" type="#_x0000_t75" style="width:48.25pt;height:16.3pt" o:ole="">
            <v:imagedata r:id="rId37" o:title=""/>
          </v:shape>
          <o:OLEObject Type="Embed" ProgID="Equation.3" ShapeID="_x0000_i1037" DrawAspect="Content" ObjectID="_1420033076" r:id="rId38"/>
        </w:object>
      </w:r>
      <w:r>
        <w:t xml:space="preserve"> BD is the perpendicular from B on AC The circle through B, C, D is drawn. Construct tangents from this point to the circle.</w:t>
      </w:r>
    </w:p>
    <w:p w:rsidR="007A5213" w:rsidRDefault="00682F4D" w:rsidP="00682F4D">
      <w:pPr>
        <w:pStyle w:val="ListParagraph"/>
        <w:numPr>
          <w:ilvl w:val="0"/>
          <w:numId w:val="1"/>
        </w:numPr>
      </w:pPr>
      <w:r>
        <w:t>Three horses are tied to three vertices of a ∆ having sides 10m 12m &amp; 14m with ropes of length 7m each, find the area grazed by the 3 horses.</w:t>
      </w:r>
    </w:p>
    <w:p w:rsidR="007A5213" w:rsidRDefault="007A5213" w:rsidP="007A5213">
      <w:pPr>
        <w:pStyle w:val="ListParagraph"/>
        <w:numPr>
          <w:ilvl w:val="0"/>
          <w:numId w:val="1"/>
        </w:numPr>
      </w:pPr>
      <w:r>
        <w:t>Water is flowing @ 5 km/hr through a pipe of diameter 14 cm into a rectangular tank which is 50m long &amp; 44m wide. Determine the time in which the level of the water in the tank will rise by 7cm.</w:t>
      </w:r>
    </w:p>
    <w:p w:rsidR="007A5213" w:rsidRDefault="00450A75" w:rsidP="007A5213">
      <w:pPr>
        <w:pStyle w:val="ListParagraph"/>
        <w:numPr>
          <w:ilvl w:val="0"/>
          <w:numId w:val="1"/>
        </w:numPr>
      </w:pPr>
      <w:r>
        <w:t xml:space="preserve">If the angle of elevation of a cloud from a point h metres above a lake is α &amp; the angle of depression of its reflection in the lake be β Prove that the distance of the cloud from the point of observation is </w:t>
      </w:r>
      <w:r w:rsidR="007B6E29" w:rsidRPr="00450A75">
        <w:rPr>
          <w:position w:val="-28"/>
        </w:rPr>
        <w:object w:dxaOrig="1320" w:dyaOrig="660">
          <v:shape id="_x0000_i1038" type="#_x0000_t75" style="width:65.9pt;height:33.3pt" o:ole="">
            <v:imagedata r:id="rId39" o:title=""/>
          </v:shape>
          <o:OLEObject Type="Embed" ProgID="Equation.3" ShapeID="_x0000_i1038" DrawAspect="Content" ObjectID="_1420033077" r:id="rId40"/>
        </w:object>
      </w:r>
      <w:r>
        <w:t>.</w:t>
      </w:r>
    </w:p>
    <w:p w:rsidR="00450A75" w:rsidRPr="009D51AB" w:rsidRDefault="00450A75" w:rsidP="00450A75">
      <w:pPr>
        <w:pStyle w:val="ListParagraph"/>
        <w:numPr>
          <w:ilvl w:val="0"/>
          <w:numId w:val="1"/>
        </w:numPr>
      </w:pPr>
      <w:r w:rsidRPr="008D70F4">
        <w:rPr>
          <w:b/>
          <w:bCs/>
          <w:sz w:val="22"/>
          <w:szCs w:val="22"/>
        </w:rPr>
        <w:t>Let the opposite angular points of a square be (3, 4) &amp; (1, -1). Find the coordinates of the remaining angular points.</w:t>
      </w:r>
    </w:p>
    <w:p w:rsidR="00450A75" w:rsidRDefault="007B6E29" w:rsidP="007A5213">
      <w:pPr>
        <w:pStyle w:val="ListParagraph"/>
        <w:numPr>
          <w:ilvl w:val="0"/>
          <w:numId w:val="1"/>
        </w:numPr>
      </w:pPr>
      <w:r>
        <w:t>If P(2-1)Q(34)R(-23)S(-3-2) be four points in a plane, show that PQRS is a rhombus but not a square. Also, find the area of the rhombus.</w:t>
      </w:r>
    </w:p>
    <w:p w:rsidR="007B6E29" w:rsidRDefault="002F1852" w:rsidP="007A5213">
      <w:pPr>
        <w:pStyle w:val="ListParagraph"/>
        <w:numPr>
          <w:ilvl w:val="0"/>
          <w:numId w:val="1"/>
        </w:numPr>
      </w:pPr>
      <w:r>
        <w:t>Two dice are thrown simultaneously. What is the probability that (i) 5 will not come up on either of them. (ii) 5 will come up on at least once (iii) 5 will come up at both dice.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The perimeter of right ∆ is 60cm. Its hypotenuse is 25cm. Find the area of the ∆.</w:t>
      </w:r>
    </w:p>
    <w:p w:rsidR="00485817" w:rsidRDefault="00485817" w:rsidP="00485817">
      <w:pPr>
        <w:pStyle w:val="ListParagraph"/>
      </w:pPr>
      <w:r>
        <w:t xml:space="preserve">                                                                   OR</w:t>
      </w:r>
    </w:p>
    <w:p w:rsidR="00485817" w:rsidRDefault="00485817" w:rsidP="00485817">
      <w:pPr>
        <w:pStyle w:val="ListParagraph"/>
      </w:pPr>
      <w:r>
        <w:t>A swimming pool is filled by 3 pipes with uniform flow, The first two pipes operating simultaneously, fill the pool in the same time during which the pool is filled by the 3</w:t>
      </w:r>
      <w:r w:rsidRPr="008F6429">
        <w:rPr>
          <w:vertAlign w:val="superscript"/>
        </w:rPr>
        <w:t>rd</w:t>
      </w:r>
      <w:r>
        <w:t xml:space="preserve"> pipe alone. The 2</w:t>
      </w:r>
      <w:r w:rsidRPr="008F6429">
        <w:rPr>
          <w:vertAlign w:val="superscript"/>
        </w:rPr>
        <w:t>nd</w:t>
      </w:r>
      <w:r>
        <w:t xml:space="preserve"> pipe fills the pool 5 hours faster than the 1</w:t>
      </w:r>
      <w:r w:rsidRPr="00B81780">
        <w:rPr>
          <w:vertAlign w:val="superscript"/>
        </w:rPr>
        <w:t>st</w:t>
      </w:r>
      <w:r>
        <w:t xml:space="preserve">  pipe &amp; 4  hours slower than the 3</w:t>
      </w:r>
      <w:r w:rsidRPr="00B81780">
        <w:rPr>
          <w:vertAlign w:val="superscript"/>
        </w:rPr>
        <w:t>rd</w:t>
      </w:r>
      <w:r>
        <w:t xml:space="preserve"> pipe. Find the time required by each pipe to fill the pool separately.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Find the sum of numbers from 1 to 100 which are neither divisible by 2 nor by 5.</w:t>
      </w:r>
    </w:p>
    <w:p w:rsidR="00521514" w:rsidRDefault="00485817" w:rsidP="00485817">
      <w:pPr>
        <w:pStyle w:val="ListParagraph"/>
        <w:numPr>
          <w:ilvl w:val="0"/>
          <w:numId w:val="1"/>
        </w:numPr>
      </w:pPr>
      <w:r>
        <w:t xml:space="preserve">In two concentric circles with centre O, PQ is diameter of outer circle &amp; QS is the tangent line to the inner circle touching it in R &amp; outer circle in S. Find the length of PR, if radii of two circles are 13 cm &amp; 8 </w:t>
      </w:r>
      <w:r w:rsidR="00521514">
        <w:t xml:space="preserve">           </w:t>
      </w:r>
    </w:p>
    <w:p w:rsidR="00485817" w:rsidRDefault="00521514" w:rsidP="00521514">
      <w:pPr>
        <w:pStyle w:val="ListParagraph"/>
      </w:pPr>
      <w:r>
        <w:lastRenderedPageBreak/>
        <w:t xml:space="preserve">                                                </w:t>
      </w:r>
      <w:r w:rsidR="00485817">
        <w:rPr>
          <w:noProof/>
        </w:rPr>
        <w:drawing>
          <wp:inline distT="0" distB="0" distL="0" distR="0">
            <wp:extent cx="1587500" cy="14319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>The total height of a plumbline is 14 cm, its radius is 7cm. Find its volume &amp; total surface area.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 xml:space="preserve">A milk container is made of metal sheet in the shape of frustum of a cone whose volume is </w:t>
      </w:r>
      <w:r w:rsidRPr="004D2CE6">
        <w:rPr>
          <w:position w:val="-24"/>
        </w:rPr>
        <w:object w:dxaOrig="1219" w:dyaOrig="620">
          <v:shape id="_x0000_i1039" type="#_x0000_t75" style="width:61.15pt;height:31.25pt" o:ole="">
            <v:imagedata r:id="rId42" o:title=""/>
          </v:shape>
          <o:OLEObject Type="Embed" ProgID="Equation.3" ShapeID="_x0000_i1039" DrawAspect="Content" ObjectID="_1420033078" r:id="rId43"/>
        </w:object>
      </w:r>
      <w:r>
        <w:t xml:space="preserve"> The radii of the lower &amp; the upper ends is is 8 cm &amp; 20 cm respectively. Find the cost of metal sheet used in making the container @ </w:t>
      </w:r>
      <w:r w:rsidRPr="008A0944">
        <w:rPr>
          <w:noProof/>
        </w:rPr>
        <w:drawing>
          <wp:inline distT="0" distB="0" distL="0" distR="0">
            <wp:extent cx="66675" cy="95250"/>
            <wp:effectExtent l="19050" t="0" r="9525" b="0"/>
            <wp:docPr id="3" name="Picture 1" descr="Indian Rupee symbol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1.40per cm</w:t>
      </w:r>
      <w:r w:rsidRPr="008A0944">
        <w:rPr>
          <w:vertAlign w:val="superscript"/>
        </w:rPr>
        <w:t>2</w:t>
      </w:r>
      <w:r>
        <w:t>.</w:t>
      </w:r>
    </w:p>
    <w:p w:rsidR="00485817" w:rsidRDefault="00485817" w:rsidP="00485817">
      <w:pPr>
        <w:pStyle w:val="ListParagraph"/>
        <w:numPr>
          <w:ilvl w:val="0"/>
          <w:numId w:val="1"/>
        </w:numPr>
      </w:pPr>
      <w:r>
        <w:t xml:space="preserve">From the top of a building AB, 60 m high, the angles of depression of the top &amp; bottom of a vertical lamp post CD are observed to be 300 &amp; 600 respectively. Find </w:t>
      </w:r>
    </w:p>
    <w:p w:rsidR="00485817" w:rsidRDefault="00485817" w:rsidP="00485817">
      <w:pPr>
        <w:pStyle w:val="ListParagraph"/>
        <w:numPr>
          <w:ilvl w:val="0"/>
          <w:numId w:val="4"/>
        </w:numPr>
      </w:pPr>
      <w:r>
        <w:t>The horizontal distance b/w AB &amp; CD.</w:t>
      </w:r>
    </w:p>
    <w:p w:rsidR="00485817" w:rsidRDefault="00485817" w:rsidP="00485817">
      <w:pPr>
        <w:pStyle w:val="ListParagraph"/>
        <w:numPr>
          <w:ilvl w:val="0"/>
          <w:numId w:val="4"/>
        </w:numPr>
      </w:pPr>
      <w:r>
        <w:t>The height of the lamp post.</w:t>
      </w:r>
    </w:p>
    <w:p w:rsidR="002F1852" w:rsidRDefault="00485817" w:rsidP="00485817">
      <w:pPr>
        <w:pStyle w:val="ListParagraph"/>
        <w:numPr>
          <w:ilvl w:val="0"/>
          <w:numId w:val="4"/>
        </w:numPr>
      </w:pPr>
      <w:r>
        <w:t>The difference b/w the heights of the building &amp; the lamp post.</w:t>
      </w:r>
    </w:p>
    <w:p w:rsidR="00127C0C" w:rsidRDefault="00127C0C" w:rsidP="00127C0C"/>
    <w:p w:rsidR="00127C0C" w:rsidRDefault="00127C0C" w:rsidP="00127C0C"/>
    <w:p w:rsidR="00127C0C" w:rsidRDefault="00127C0C" w:rsidP="00127C0C">
      <w:r>
        <w:t xml:space="preserve">PLEASE SEND YOUR QUERRIES ON </w:t>
      </w:r>
      <w:r w:rsidR="000B67BF">
        <w:t>:</w:t>
      </w:r>
    </w:p>
    <w:p w:rsidR="008E175B" w:rsidRDefault="008E175B" w:rsidP="00127C0C"/>
    <w:p w:rsidR="008E175B" w:rsidRDefault="008E175B" w:rsidP="008E175B">
      <w:r>
        <w:t xml:space="preserve">VISHVAS TUTORIALS  (LUDHIANA)   </w:t>
      </w:r>
      <w:r>
        <w:tab/>
        <w:t>Paper 2</w:t>
      </w:r>
      <w:r w:rsidRPr="00521514">
        <w:rPr>
          <w:vertAlign w:val="superscript"/>
        </w:rPr>
        <w:t>nd</w:t>
      </w:r>
      <w:r>
        <w:t xml:space="preserve"> term  </w:t>
      </w:r>
      <w:r>
        <w:tab/>
        <w:t xml:space="preserve">  Mob : 99-1515-1771</w:t>
      </w:r>
    </w:p>
    <w:p w:rsidR="008E175B" w:rsidRDefault="008E175B" w:rsidP="00127C0C"/>
    <w:p w:rsidR="00127C0C" w:rsidRDefault="00C914DC" w:rsidP="00127C0C">
      <w:pPr>
        <w:rPr>
          <w:sz w:val="56"/>
          <w:szCs w:val="56"/>
        </w:rPr>
      </w:pPr>
      <w:hyperlink r:id="rId44" w:history="1">
        <w:r w:rsidR="000B67BF" w:rsidRPr="00715ED4">
          <w:rPr>
            <w:rStyle w:val="Hyperlink"/>
            <w:sz w:val="56"/>
            <w:szCs w:val="56"/>
          </w:rPr>
          <w:t>vishvas_1@ymail.com</w:t>
        </w:r>
      </w:hyperlink>
    </w:p>
    <w:p w:rsidR="000B67BF" w:rsidRDefault="000B67BF" w:rsidP="00127C0C">
      <w:pPr>
        <w:rPr>
          <w:sz w:val="56"/>
          <w:szCs w:val="56"/>
        </w:rPr>
      </w:pPr>
      <w:r>
        <w:rPr>
          <w:sz w:val="56"/>
          <w:szCs w:val="56"/>
        </w:rPr>
        <w:t>or call at :</w:t>
      </w:r>
    </w:p>
    <w:p w:rsidR="000B67BF" w:rsidRPr="00127C0C" w:rsidRDefault="000B67BF" w:rsidP="00127C0C">
      <w:pPr>
        <w:rPr>
          <w:sz w:val="56"/>
          <w:szCs w:val="56"/>
        </w:rPr>
      </w:pPr>
      <w:r>
        <w:rPr>
          <w:sz w:val="56"/>
          <w:szCs w:val="56"/>
        </w:rPr>
        <w:t>99-1515-1771.</w:t>
      </w:r>
    </w:p>
    <w:sectPr w:rsidR="000B67BF" w:rsidRPr="00127C0C" w:rsidSect="0048487A">
      <w:headerReference w:type="default" r:id="rId45"/>
      <w:footerReference w:type="default" r:id="rId46"/>
      <w:pgSz w:w="12240" w:h="15840"/>
      <w:pgMar w:top="432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F9" w:rsidRDefault="00717EF9" w:rsidP="00127C0C">
      <w:r>
        <w:separator/>
      </w:r>
    </w:p>
  </w:endnote>
  <w:endnote w:type="continuationSeparator" w:id="1">
    <w:p w:rsidR="00717EF9" w:rsidRDefault="00717EF9" w:rsidP="0012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5B" w:rsidRPr="00665100" w:rsidRDefault="008E175B" w:rsidP="008E175B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127C0C" w:rsidRDefault="00127C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F9" w:rsidRDefault="00717EF9" w:rsidP="00127C0C">
      <w:r>
        <w:separator/>
      </w:r>
    </w:p>
  </w:footnote>
  <w:footnote w:type="continuationSeparator" w:id="1">
    <w:p w:rsidR="00717EF9" w:rsidRDefault="00717EF9" w:rsidP="00127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E175B" w:rsidRPr="000D022D" w:rsidTr="00685A3F">
      <w:trPr>
        <w:trHeight w:val="1131"/>
        <w:jc w:val="center"/>
      </w:trPr>
      <w:tc>
        <w:tcPr>
          <w:tcW w:w="4033" w:type="dxa"/>
          <w:vAlign w:val="center"/>
        </w:tcPr>
        <w:p w:rsidR="008E175B" w:rsidRDefault="008E175B" w:rsidP="00685A3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E175B" w:rsidRPr="000D022D" w:rsidRDefault="008E175B" w:rsidP="00685A3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E175B" w:rsidRDefault="008E175B">
    <w:pPr>
      <w:pStyle w:val="Header"/>
    </w:pPr>
  </w:p>
  <w:p w:rsidR="00127C0C" w:rsidRDefault="00127C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28C"/>
    <w:multiLevelType w:val="hybridMultilevel"/>
    <w:tmpl w:val="59E28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4301"/>
    <w:multiLevelType w:val="hybridMultilevel"/>
    <w:tmpl w:val="79EE104A"/>
    <w:lvl w:ilvl="0" w:tplc="63DA2C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6E5C29"/>
    <w:multiLevelType w:val="hybridMultilevel"/>
    <w:tmpl w:val="BC382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7A8"/>
    <w:multiLevelType w:val="hybridMultilevel"/>
    <w:tmpl w:val="52A03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E31F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8749B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8487A"/>
    <w:rsid w:val="00021BA1"/>
    <w:rsid w:val="00067973"/>
    <w:rsid w:val="000B67BF"/>
    <w:rsid w:val="00127C0C"/>
    <w:rsid w:val="002F1852"/>
    <w:rsid w:val="00391468"/>
    <w:rsid w:val="00450A75"/>
    <w:rsid w:val="00456F28"/>
    <w:rsid w:val="00473E74"/>
    <w:rsid w:val="004812C4"/>
    <w:rsid w:val="0048487A"/>
    <w:rsid w:val="00485817"/>
    <w:rsid w:val="00521514"/>
    <w:rsid w:val="005B2BAD"/>
    <w:rsid w:val="00634122"/>
    <w:rsid w:val="00682F4D"/>
    <w:rsid w:val="00692F69"/>
    <w:rsid w:val="006B30D6"/>
    <w:rsid w:val="00717EF9"/>
    <w:rsid w:val="007A5213"/>
    <w:rsid w:val="007B6E29"/>
    <w:rsid w:val="007E7FB2"/>
    <w:rsid w:val="008E175B"/>
    <w:rsid w:val="00912DB7"/>
    <w:rsid w:val="00973EF8"/>
    <w:rsid w:val="00984D10"/>
    <w:rsid w:val="009D51AB"/>
    <w:rsid w:val="00A066A7"/>
    <w:rsid w:val="00B37590"/>
    <w:rsid w:val="00B4741A"/>
    <w:rsid w:val="00C914DC"/>
    <w:rsid w:val="00CC1450"/>
    <w:rsid w:val="00D267CB"/>
    <w:rsid w:val="00DA43D5"/>
    <w:rsid w:val="00EA3529"/>
    <w:rsid w:val="00ED4FD5"/>
    <w:rsid w:val="00FF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74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127C0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127C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en.wikipedia.org/wiki/File:Indian_Rupee_symbol.svg" TargetMode="External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hyperlink" Target="mailto:vishvas_1@y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Accounts</cp:lastModifiedBy>
  <cp:revision>11</cp:revision>
  <dcterms:created xsi:type="dcterms:W3CDTF">2012-02-18T15:43:00Z</dcterms:created>
  <dcterms:modified xsi:type="dcterms:W3CDTF">2013-01-18T11:21:00Z</dcterms:modified>
</cp:coreProperties>
</file>