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05" w:rsidRDefault="00465F05" w:rsidP="00465F05">
      <w:pPr>
        <w:tabs>
          <w:tab w:val="left" w:pos="360"/>
        </w:tabs>
        <w:ind w:left="720"/>
        <w:jc w:val="center"/>
        <w:rPr>
          <w:rFonts w:ascii="Arial" w:hAnsi="Arial" w:cs="Arial"/>
          <w:b/>
          <w:sz w:val="28"/>
          <w:szCs w:val="28"/>
        </w:rPr>
      </w:pPr>
      <w:r>
        <w:rPr>
          <w:rFonts w:ascii="Arial" w:hAnsi="Arial" w:cs="Arial"/>
          <w:b/>
          <w:sz w:val="28"/>
          <w:szCs w:val="28"/>
        </w:rPr>
        <w:t>Sample Paper- 2013</w:t>
      </w:r>
    </w:p>
    <w:p w:rsidR="00465F05" w:rsidRDefault="00465F05" w:rsidP="00465F05">
      <w:pPr>
        <w:tabs>
          <w:tab w:val="left" w:pos="360"/>
        </w:tabs>
        <w:jc w:val="center"/>
        <w:rPr>
          <w:rFonts w:ascii="Arial" w:hAnsi="Arial" w:cs="Arial"/>
          <w:b/>
          <w:sz w:val="28"/>
          <w:szCs w:val="28"/>
        </w:rPr>
      </w:pPr>
      <w:r>
        <w:rPr>
          <w:b/>
          <w:bCs/>
          <w:sz w:val="28"/>
          <w:szCs w:val="32"/>
        </w:rPr>
        <w:t>Sub: Biology</w:t>
      </w:r>
    </w:p>
    <w:p w:rsidR="00465F05" w:rsidRDefault="00465F05" w:rsidP="00465F05">
      <w:pPr>
        <w:tabs>
          <w:tab w:val="left" w:pos="360"/>
        </w:tabs>
        <w:jc w:val="center"/>
        <w:rPr>
          <w:rFonts w:ascii="Arial" w:hAnsi="Arial" w:cs="Arial"/>
          <w:b/>
          <w:sz w:val="28"/>
          <w:szCs w:val="28"/>
        </w:rPr>
      </w:pPr>
      <w:r>
        <w:rPr>
          <w:rFonts w:ascii="Arial" w:hAnsi="Arial" w:cs="Arial"/>
          <w:b/>
          <w:sz w:val="28"/>
          <w:szCs w:val="28"/>
        </w:rPr>
        <w:t>Class-XI</w:t>
      </w:r>
    </w:p>
    <w:p w:rsidR="00EC3BB6" w:rsidRPr="007637D8" w:rsidRDefault="00EC3BB6" w:rsidP="00465F05">
      <w:pPr>
        <w:autoSpaceDE w:val="0"/>
        <w:autoSpaceDN w:val="0"/>
        <w:adjustRightInd w:val="0"/>
        <w:ind w:left="3600" w:firstLine="720"/>
        <w:jc w:val="center"/>
        <w:rPr>
          <w:b/>
          <w:bCs/>
          <w:sz w:val="28"/>
          <w:szCs w:val="32"/>
        </w:rPr>
      </w:pPr>
    </w:p>
    <w:p w:rsidR="00EC3BB6" w:rsidRDefault="00EC3BB6" w:rsidP="00EC3BB6">
      <w:pPr>
        <w:tabs>
          <w:tab w:val="left" w:pos="720"/>
          <w:tab w:val="left" w:pos="1440"/>
          <w:tab w:val="left" w:pos="2160"/>
        </w:tabs>
        <w:autoSpaceDE w:val="0"/>
        <w:autoSpaceDN w:val="0"/>
        <w:adjustRightInd w:val="0"/>
        <w:spacing w:line="360" w:lineRule="atLeast"/>
        <w:ind w:left="720" w:hanging="720"/>
        <w:jc w:val="both"/>
        <w:rPr>
          <w:b/>
          <w:bCs/>
        </w:rPr>
      </w:pPr>
      <w:r w:rsidRPr="00B26760">
        <w:rPr>
          <w:b/>
          <w:bCs/>
        </w:rPr>
        <w:t>Time: 3Hr</w:t>
      </w:r>
      <w:r>
        <w:rPr>
          <w:b/>
          <w:bCs/>
        </w:rPr>
        <w:t>s</w:t>
      </w:r>
      <w:r w:rsidR="00465F05">
        <w:rPr>
          <w:b/>
          <w:bCs/>
        </w:rPr>
        <w:t>.</w:t>
      </w:r>
      <w:r w:rsidR="00465F05">
        <w:rPr>
          <w:b/>
          <w:bCs/>
        </w:rPr>
        <w:tab/>
      </w:r>
      <w:r w:rsidR="00465F05">
        <w:rPr>
          <w:b/>
          <w:bCs/>
        </w:rPr>
        <w:tab/>
      </w:r>
      <w:r w:rsidR="00465F05">
        <w:rPr>
          <w:b/>
          <w:bCs/>
        </w:rPr>
        <w:tab/>
      </w:r>
      <w:r w:rsidR="00465F05">
        <w:rPr>
          <w:b/>
          <w:bCs/>
        </w:rPr>
        <w:tab/>
      </w:r>
      <w:r w:rsidR="00465F05">
        <w:rPr>
          <w:b/>
          <w:bCs/>
        </w:rPr>
        <w:tab/>
      </w:r>
      <w:r w:rsidR="00465F05">
        <w:rPr>
          <w:b/>
          <w:bCs/>
        </w:rPr>
        <w:tab/>
      </w:r>
      <w:r w:rsidR="00465F05">
        <w:rPr>
          <w:b/>
          <w:bCs/>
        </w:rPr>
        <w:tab/>
      </w:r>
      <w:r w:rsidR="00465F05">
        <w:rPr>
          <w:b/>
          <w:bCs/>
        </w:rPr>
        <w:tab/>
      </w:r>
      <w:r w:rsidR="00465F05">
        <w:rPr>
          <w:b/>
          <w:bCs/>
        </w:rPr>
        <w:tab/>
      </w:r>
      <w:r w:rsidR="00465F05">
        <w:rPr>
          <w:b/>
          <w:bCs/>
        </w:rPr>
        <w:tab/>
      </w:r>
      <w:r w:rsidR="00465F05">
        <w:rPr>
          <w:b/>
          <w:bCs/>
        </w:rPr>
        <w:tab/>
      </w:r>
      <w:r w:rsidRPr="00B26760">
        <w:rPr>
          <w:b/>
          <w:bCs/>
        </w:rPr>
        <w:t>M.M.</w:t>
      </w:r>
      <w:r>
        <w:rPr>
          <w:b/>
          <w:bCs/>
        </w:rPr>
        <w:t>70</w:t>
      </w:r>
      <w:r>
        <w:rPr>
          <w:b/>
          <w:bCs/>
        </w:rPr>
        <w:tab/>
      </w:r>
      <w:r>
        <w:rPr>
          <w:b/>
          <w:bCs/>
        </w:rPr>
        <w:tab/>
      </w:r>
      <w:r>
        <w:rPr>
          <w:b/>
          <w:bCs/>
        </w:rPr>
        <w:tab/>
      </w:r>
      <w:r>
        <w:rPr>
          <w:b/>
          <w:bCs/>
        </w:rPr>
        <w:tab/>
      </w:r>
    </w:p>
    <w:p w:rsidR="00EC3BB6" w:rsidRPr="00D5017A" w:rsidRDefault="00EC3BB6" w:rsidP="00EC3BB6">
      <w:pPr>
        <w:tabs>
          <w:tab w:val="left" w:pos="6336"/>
        </w:tabs>
        <w:spacing w:after="120"/>
        <w:rPr>
          <w:b/>
        </w:rPr>
      </w:pPr>
      <w:r w:rsidRPr="00D5017A">
        <w:rPr>
          <w:b/>
        </w:rPr>
        <w:t>General Instructions:-</w:t>
      </w:r>
    </w:p>
    <w:p w:rsidR="00EC3BB6" w:rsidRPr="007637D8" w:rsidRDefault="00EC3BB6" w:rsidP="00EC3BB6">
      <w:pPr>
        <w:pStyle w:val="ListParagraph"/>
        <w:numPr>
          <w:ilvl w:val="0"/>
          <w:numId w:val="5"/>
        </w:numPr>
        <w:tabs>
          <w:tab w:val="left" w:pos="720"/>
        </w:tabs>
        <w:spacing w:after="120" w:line="240" w:lineRule="auto"/>
        <w:rPr>
          <w:rFonts w:ascii="Times New Roman" w:hAnsi="Times New Roman"/>
          <w:sz w:val="24"/>
          <w:szCs w:val="24"/>
        </w:rPr>
      </w:pPr>
      <w:r w:rsidRPr="007637D8">
        <w:rPr>
          <w:rFonts w:ascii="Times New Roman" w:hAnsi="Times New Roman"/>
          <w:sz w:val="24"/>
          <w:szCs w:val="24"/>
        </w:rPr>
        <w:t xml:space="preserve">All </w:t>
      </w:r>
      <w:r>
        <w:rPr>
          <w:rFonts w:ascii="Times New Roman" w:hAnsi="Times New Roman"/>
          <w:sz w:val="24"/>
          <w:szCs w:val="24"/>
        </w:rPr>
        <w:t>Q</w:t>
      </w:r>
      <w:r w:rsidRPr="007637D8">
        <w:rPr>
          <w:rFonts w:ascii="Times New Roman" w:hAnsi="Times New Roman"/>
          <w:sz w:val="24"/>
          <w:szCs w:val="24"/>
        </w:rPr>
        <w:t>uestion</w:t>
      </w:r>
      <w:r>
        <w:rPr>
          <w:rFonts w:ascii="Times New Roman" w:hAnsi="Times New Roman"/>
          <w:sz w:val="24"/>
          <w:szCs w:val="24"/>
        </w:rPr>
        <w:t>s</w:t>
      </w:r>
      <w:r w:rsidRPr="007637D8">
        <w:rPr>
          <w:rFonts w:ascii="Times New Roman" w:hAnsi="Times New Roman"/>
          <w:sz w:val="24"/>
          <w:szCs w:val="24"/>
        </w:rPr>
        <w:t xml:space="preserve"> are compulsory.</w:t>
      </w:r>
    </w:p>
    <w:p w:rsidR="00EC3BB6" w:rsidRDefault="00EC3BB6" w:rsidP="00EC3BB6">
      <w:pPr>
        <w:pStyle w:val="ListParagraph"/>
        <w:numPr>
          <w:ilvl w:val="0"/>
          <w:numId w:val="5"/>
        </w:numPr>
        <w:tabs>
          <w:tab w:val="left" w:pos="720"/>
        </w:tabs>
        <w:spacing w:after="120" w:line="240" w:lineRule="auto"/>
        <w:jc w:val="both"/>
        <w:rPr>
          <w:rFonts w:ascii="Times New Roman" w:hAnsi="Times New Roman"/>
          <w:sz w:val="24"/>
          <w:szCs w:val="24"/>
        </w:rPr>
      </w:pPr>
      <w:r>
        <w:rPr>
          <w:rFonts w:ascii="Times New Roman" w:hAnsi="Times New Roman"/>
          <w:sz w:val="24"/>
          <w:szCs w:val="24"/>
        </w:rPr>
        <w:t xml:space="preserve">The question paper consists of </w:t>
      </w:r>
      <w:r>
        <w:rPr>
          <w:rFonts w:ascii="Times New Roman" w:hAnsi="Times New Roman"/>
          <w:b/>
          <w:sz w:val="24"/>
          <w:szCs w:val="24"/>
        </w:rPr>
        <w:t>30</w:t>
      </w:r>
      <w:r w:rsidRPr="007637D8">
        <w:rPr>
          <w:rFonts w:ascii="Times New Roman" w:hAnsi="Times New Roman"/>
          <w:b/>
          <w:sz w:val="24"/>
          <w:szCs w:val="24"/>
        </w:rPr>
        <w:t xml:space="preserve"> questions divided into </w:t>
      </w:r>
      <w:r>
        <w:rPr>
          <w:rFonts w:ascii="Times New Roman" w:hAnsi="Times New Roman"/>
          <w:b/>
          <w:sz w:val="24"/>
          <w:szCs w:val="24"/>
        </w:rPr>
        <w:t>four</w:t>
      </w:r>
      <w:r w:rsidR="007E6F13">
        <w:rPr>
          <w:rFonts w:ascii="Times New Roman" w:hAnsi="Times New Roman"/>
          <w:b/>
          <w:sz w:val="24"/>
          <w:szCs w:val="24"/>
        </w:rPr>
        <w:t xml:space="preserve"> </w:t>
      </w:r>
      <w:r>
        <w:rPr>
          <w:rFonts w:ascii="Times New Roman" w:hAnsi="Times New Roman"/>
          <w:b/>
          <w:sz w:val="24"/>
          <w:szCs w:val="24"/>
        </w:rPr>
        <w:t>s</w:t>
      </w:r>
      <w:r w:rsidRPr="007637D8">
        <w:rPr>
          <w:rFonts w:ascii="Times New Roman" w:hAnsi="Times New Roman"/>
          <w:b/>
          <w:sz w:val="24"/>
          <w:szCs w:val="24"/>
        </w:rPr>
        <w:t>ection</w:t>
      </w:r>
      <w:r w:rsidR="00587186">
        <w:rPr>
          <w:rFonts w:ascii="Times New Roman" w:hAnsi="Times New Roman"/>
          <w:b/>
          <w:sz w:val="24"/>
          <w:szCs w:val="24"/>
        </w:rPr>
        <w:t>s</w:t>
      </w:r>
      <w:r w:rsidRPr="007637D8">
        <w:rPr>
          <w:rFonts w:ascii="Times New Roman" w:hAnsi="Times New Roman"/>
          <w:b/>
          <w:sz w:val="24"/>
          <w:szCs w:val="24"/>
        </w:rPr>
        <w:t xml:space="preserve"> A, B</w:t>
      </w:r>
      <w:r>
        <w:rPr>
          <w:rFonts w:ascii="Times New Roman" w:hAnsi="Times New Roman"/>
          <w:b/>
          <w:sz w:val="24"/>
          <w:szCs w:val="24"/>
        </w:rPr>
        <w:t>, C</w:t>
      </w:r>
      <w:r w:rsidRPr="007637D8">
        <w:rPr>
          <w:rFonts w:ascii="Times New Roman" w:hAnsi="Times New Roman"/>
          <w:b/>
          <w:sz w:val="24"/>
          <w:szCs w:val="24"/>
        </w:rPr>
        <w:t xml:space="preserve"> and </w:t>
      </w:r>
      <w:r>
        <w:rPr>
          <w:rFonts w:ascii="Times New Roman" w:hAnsi="Times New Roman"/>
          <w:b/>
          <w:sz w:val="24"/>
          <w:szCs w:val="24"/>
        </w:rPr>
        <w:t>D</w:t>
      </w:r>
      <w:r>
        <w:rPr>
          <w:rFonts w:ascii="Times New Roman" w:hAnsi="Times New Roman"/>
          <w:sz w:val="24"/>
          <w:szCs w:val="24"/>
        </w:rPr>
        <w:t xml:space="preserve">. The section A contains </w:t>
      </w:r>
      <w:r w:rsidRPr="00BD7360">
        <w:rPr>
          <w:rFonts w:ascii="Times New Roman" w:hAnsi="Times New Roman"/>
          <w:b/>
          <w:sz w:val="24"/>
          <w:szCs w:val="24"/>
        </w:rPr>
        <w:t>1-8</w:t>
      </w:r>
      <w:r>
        <w:rPr>
          <w:rFonts w:ascii="Times New Roman" w:hAnsi="Times New Roman"/>
          <w:sz w:val="24"/>
          <w:szCs w:val="24"/>
        </w:rPr>
        <w:t xml:space="preserve"> questions of </w:t>
      </w:r>
      <w:r w:rsidRPr="00EC3BB6">
        <w:rPr>
          <w:rFonts w:ascii="Times New Roman" w:hAnsi="Times New Roman"/>
          <w:b/>
          <w:sz w:val="24"/>
          <w:szCs w:val="24"/>
        </w:rPr>
        <w:t>1 mark each</w:t>
      </w:r>
      <w:r>
        <w:rPr>
          <w:rFonts w:ascii="Times New Roman" w:hAnsi="Times New Roman"/>
          <w:sz w:val="24"/>
          <w:szCs w:val="24"/>
        </w:rPr>
        <w:t xml:space="preserve">, the section B consists of </w:t>
      </w:r>
      <w:r w:rsidRPr="00EC3BB6">
        <w:rPr>
          <w:rFonts w:ascii="Times New Roman" w:hAnsi="Times New Roman"/>
          <w:b/>
          <w:sz w:val="24"/>
          <w:szCs w:val="24"/>
        </w:rPr>
        <w:t>9-18</w:t>
      </w:r>
      <w:r>
        <w:rPr>
          <w:rFonts w:ascii="Times New Roman" w:hAnsi="Times New Roman"/>
          <w:sz w:val="24"/>
          <w:szCs w:val="24"/>
        </w:rPr>
        <w:t xml:space="preserve"> question of </w:t>
      </w:r>
      <w:r w:rsidRPr="00BD7360">
        <w:rPr>
          <w:rFonts w:ascii="Times New Roman" w:hAnsi="Times New Roman"/>
          <w:b/>
          <w:sz w:val="24"/>
          <w:szCs w:val="24"/>
        </w:rPr>
        <w:t>2 marks each</w:t>
      </w:r>
      <w:r>
        <w:rPr>
          <w:rFonts w:ascii="Times New Roman" w:hAnsi="Times New Roman"/>
          <w:sz w:val="24"/>
          <w:szCs w:val="24"/>
        </w:rPr>
        <w:t xml:space="preserve">, the section C has </w:t>
      </w:r>
      <w:r w:rsidRPr="00BD7360">
        <w:rPr>
          <w:rFonts w:ascii="Times New Roman" w:hAnsi="Times New Roman"/>
          <w:b/>
          <w:sz w:val="24"/>
          <w:szCs w:val="24"/>
        </w:rPr>
        <w:t>19-27</w:t>
      </w:r>
      <w:r>
        <w:rPr>
          <w:rFonts w:ascii="Times New Roman" w:hAnsi="Times New Roman"/>
          <w:sz w:val="24"/>
          <w:szCs w:val="24"/>
        </w:rPr>
        <w:t xml:space="preserve"> question of </w:t>
      </w:r>
      <w:r w:rsidRPr="00BD7360">
        <w:rPr>
          <w:rFonts w:ascii="Times New Roman" w:hAnsi="Times New Roman"/>
          <w:b/>
          <w:sz w:val="24"/>
          <w:szCs w:val="24"/>
        </w:rPr>
        <w:t>3 marks each</w:t>
      </w:r>
      <w:r>
        <w:rPr>
          <w:rFonts w:ascii="Times New Roman" w:hAnsi="Times New Roman"/>
          <w:sz w:val="24"/>
          <w:szCs w:val="24"/>
        </w:rPr>
        <w:t xml:space="preserve"> and section D includes </w:t>
      </w:r>
      <w:r w:rsidRPr="00BD7360">
        <w:rPr>
          <w:rFonts w:ascii="Times New Roman" w:hAnsi="Times New Roman"/>
          <w:b/>
          <w:sz w:val="24"/>
          <w:szCs w:val="24"/>
        </w:rPr>
        <w:t>28-30</w:t>
      </w:r>
      <w:r>
        <w:rPr>
          <w:rFonts w:ascii="Times New Roman" w:hAnsi="Times New Roman"/>
          <w:sz w:val="24"/>
          <w:szCs w:val="24"/>
        </w:rPr>
        <w:t xml:space="preserve"> question of </w:t>
      </w:r>
      <w:r w:rsidRPr="00BD7360">
        <w:rPr>
          <w:rFonts w:ascii="Times New Roman" w:hAnsi="Times New Roman"/>
          <w:b/>
          <w:sz w:val="24"/>
          <w:szCs w:val="24"/>
        </w:rPr>
        <w:t>5 marks each</w:t>
      </w:r>
      <w:r>
        <w:rPr>
          <w:rFonts w:ascii="Times New Roman" w:hAnsi="Times New Roman"/>
          <w:sz w:val="24"/>
          <w:szCs w:val="24"/>
        </w:rPr>
        <w:t>.</w:t>
      </w:r>
    </w:p>
    <w:p w:rsidR="00EC3BB6" w:rsidRDefault="00EC3BB6" w:rsidP="00EC3BB6">
      <w:pPr>
        <w:pStyle w:val="ListParagraph"/>
        <w:numPr>
          <w:ilvl w:val="0"/>
          <w:numId w:val="5"/>
        </w:numPr>
        <w:tabs>
          <w:tab w:val="left" w:pos="720"/>
        </w:tabs>
        <w:spacing w:after="120" w:line="240" w:lineRule="auto"/>
        <w:jc w:val="both"/>
        <w:rPr>
          <w:rFonts w:ascii="Times New Roman" w:hAnsi="Times New Roman"/>
          <w:sz w:val="24"/>
          <w:szCs w:val="24"/>
        </w:rPr>
      </w:pPr>
      <w:r>
        <w:rPr>
          <w:rFonts w:ascii="Times New Roman" w:hAnsi="Times New Roman"/>
          <w:sz w:val="24"/>
          <w:szCs w:val="24"/>
        </w:rPr>
        <w:t xml:space="preserve">There is no overall choice. However, </w:t>
      </w:r>
      <w:r w:rsidRPr="00BD7360">
        <w:rPr>
          <w:rFonts w:ascii="Times New Roman" w:hAnsi="Times New Roman"/>
          <w:b/>
          <w:sz w:val="24"/>
          <w:szCs w:val="24"/>
        </w:rPr>
        <w:t>internal choice</w:t>
      </w:r>
      <w:r>
        <w:rPr>
          <w:rFonts w:ascii="Times New Roman" w:hAnsi="Times New Roman"/>
          <w:sz w:val="24"/>
          <w:szCs w:val="24"/>
        </w:rPr>
        <w:t xml:space="preserve"> has been provided in </w:t>
      </w:r>
      <w:r w:rsidRPr="00BD7360">
        <w:rPr>
          <w:rFonts w:ascii="Times New Roman" w:hAnsi="Times New Roman"/>
          <w:b/>
          <w:sz w:val="24"/>
          <w:szCs w:val="24"/>
        </w:rPr>
        <w:t>one</w:t>
      </w:r>
      <w:r>
        <w:rPr>
          <w:rFonts w:ascii="Times New Roman" w:hAnsi="Times New Roman"/>
          <w:sz w:val="24"/>
          <w:szCs w:val="24"/>
        </w:rPr>
        <w:t xml:space="preserve"> question of 2 marks each, in one question of 3 marks each and in </w:t>
      </w:r>
      <w:r w:rsidRPr="00BD7360">
        <w:rPr>
          <w:rFonts w:ascii="Times New Roman" w:hAnsi="Times New Roman"/>
          <w:b/>
          <w:sz w:val="24"/>
          <w:szCs w:val="24"/>
        </w:rPr>
        <w:t>all the three</w:t>
      </w:r>
      <w:r>
        <w:rPr>
          <w:rFonts w:ascii="Times New Roman" w:hAnsi="Times New Roman"/>
          <w:sz w:val="24"/>
          <w:szCs w:val="24"/>
        </w:rPr>
        <w:t xml:space="preserve"> questions of 5 marks each. You are to attempt </w:t>
      </w:r>
      <w:r w:rsidRPr="00BD7360">
        <w:rPr>
          <w:rFonts w:ascii="Times New Roman" w:hAnsi="Times New Roman"/>
          <w:b/>
          <w:sz w:val="24"/>
          <w:szCs w:val="24"/>
        </w:rPr>
        <w:t>only one of the two</w:t>
      </w:r>
      <w:r>
        <w:rPr>
          <w:rFonts w:ascii="Times New Roman" w:hAnsi="Times New Roman"/>
          <w:sz w:val="24"/>
          <w:szCs w:val="24"/>
        </w:rPr>
        <w:t xml:space="preserve"> alternatives in case of an internal choice question.</w:t>
      </w:r>
    </w:p>
    <w:p w:rsidR="00EC3BB6" w:rsidRDefault="00EC3BB6" w:rsidP="00EC3BB6">
      <w:pPr>
        <w:pStyle w:val="ListParagraph"/>
        <w:numPr>
          <w:ilvl w:val="0"/>
          <w:numId w:val="5"/>
        </w:numPr>
        <w:tabs>
          <w:tab w:val="left" w:pos="720"/>
        </w:tabs>
        <w:spacing w:after="120" w:line="240" w:lineRule="auto"/>
        <w:rPr>
          <w:rFonts w:ascii="Times New Roman" w:hAnsi="Times New Roman"/>
          <w:sz w:val="24"/>
          <w:szCs w:val="24"/>
        </w:rPr>
      </w:pPr>
      <w:r>
        <w:rPr>
          <w:rFonts w:ascii="Times New Roman" w:hAnsi="Times New Roman"/>
          <w:sz w:val="24"/>
          <w:szCs w:val="24"/>
        </w:rPr>
        <w:t>Wherever necessary, the diagrams drawn should be neat, bold and properly labeled.</w:t>
      </w:r>
    </w:p>
    <w:p w:rsidR="00EC3BB6" w:rsidRPr="007637D8" w:rsidRDefault="00EC3BB6" w:rsidP="00EC3BB6">
      <w:pPr>
        <w:jc w:val="center"/>
        <w:rPr>
          <w:b/>
        </w:rPr>
      </w:pPr>
      <w:r w:rsidRPr="007637D8">
        <w:rPr>
          <w:b/>
        </w:rPr>
        <w:t>Questions</w:t>
      </w:r>
    </w:p>
    <w:p w:rsidR="00EC3BB6" w:rsidRPr="007637D8" w:rsidRDefault="00EC3BB6" w:rsidP="00EC3BB6">
      <w:pPr>
        <w:jc w:val="center"/>
        <w:rPr>
          <w:b/>
        </w:rPr>
      </w:pPr>
      <w:r w:rsidRPr="007637D8">
        <w:rPr>
          <w:b/>
        </w:rPr>
        <w:t>Section A</w:t>
      </w:r>
    </w:p>
    <w:p w:rsidR="00226AB8" w:rsidRPr="009A4AF7" w:rsidRDefault="00FD2E95" w:rsidP="00EC3BB6">
      <w:pPr>
        <w:tabs>
          <w:tab w:val="left" w:pos="540"/>
        </w:tabs>
        <w:autoSpaceDE w:val="0"/>
        <w:autoSpaceDN w:val="0"/>
        <w:adjustRightInd w:val="0"/>
        <w:spacing w:after="12"/>
        <w:ind w:left="540" w:hanging="540"/>
        <w:jc w:val="both"/>
        <w:rPr>
          <w:b/>
          <w:iCs/>
          <w:sz w:val="28"/>
          <w:szCs w:val="28"/>
        </w:rPr>
      </w:pPr>
      <w:r w:rsidRPr="00FE6B67">
        <w:rPr>
          <w:b/>
        </w:rPr>
        <w:t>0</w:t>
      </w:r>
      <w:r w:rsidR="0068317C" w:rsidRPr="00FE6B67">
        <w:rPr>
          <w:b/>
        </w:rPr>
        <w:t>1.</w:t>
      </w:r>
      <w:r w:rsidR="00EC3BB6">
        <w:rPr>
          <w:b/>
        </w:rPr>
        <w:tab/>
      </w:r>
      <w:r w:rsidR="005E3553" w:rsidRPr="00FE6B67">
        <w:rPr>
          <w:color w:val="231F20"/>
        </w:rPr>
        <w:t>What are</w:t>
      </w:r>
      <w:r w:rsidR="005834A4" w:rsidRPr="00FE6B67">
        <w:rPr>
          <w:color w:val="231F20"/>
        </w:rPr>
        <w:t xml:space="preserve"> the family of cat and </w:t>
      </w:r>
      <w:r w:rsidR="005E3553" w:rsidRPr="00FE6B67">
        <w:rPr>
          <w:color w:val="231F20"/>
        </w:rPr>
        <w:t>dog?</w:t>
      </w:r>
    </w:p>
    <w:p w:rsidR="003850CF" w:rsidRPr="00FE6B67" w:rsidRDefault="00FD2E95" w:rsidP="00EC3BB6">
      <w:pPr>
        <w:tabs>
          <w:tab w:val="left" w:pos="540"/>
        </w:tabs>
        <w:autoSpaceDE w:val="0"/>
        <w:autoSpaceDN w:val="0"/>
        <w:adjustRightInd w:val="0"/>
        <w:ind w:left="540" w:hanging="540"/>
      </w:pPr>
      <w:r w:rsidRPr="00FE6B67">
        <w:rPr>
          <w:b/>
        </w:rPr>
        <w:t>0</w:t>
      </w:r>
      <w:r w:rsidR="00B0494D" w:rsidRPr="00FE6B67">
        <w:rPr>
          <w:b/>
        </w:rPr>
        <w:t>2.</w:t>
      </w:r>
      <w:r w:rsidR="00EC3BB6">
        <w:rPr>
          <w:b/>
        </w:rPr>
        <w:tab/>
      </w:r>
      <w:r w:rsidR="00EB7778" w:rsidRPr="00FE6B67">
        <w:rPr>
          <w:color w:val="231F20"/>
        </w:rPr>
        <w:t>Give the location of casparian strip and explain its role in the water movement.</w:t>
      </w:r>
    </w:p>
    <w:p w:rsidR="008E0D74" w:rsidRPr="00FE6B67" w:rsidRDefault="00FD2E95" w:rsidP="00EC3BB6">
      <w:pPr>
        <w:tabs>
          <w:tab w:val="left" w:pos="540"/>
        </w:tabs>
        <w:autoSpaceDE w:val="0"/>
        <w:autoSpaceDN w:val="0"/>
        <w:adjustRightInd w:val="0"/>
        <w:ind w:left="540" w:hanging="540"/>
      </w:pPr>
      <w:r w:rsidRPr="00FE6B67">
        <w:rPr>
          <w:b/>
        </w:rPr>
        <w:t>0</w:t>
      </w:r>
      <w:r w:rsidR="002D6633" w:rsidRPr="00FE6B67">
        <w:rPr>
          <w:b/>
        </w:rPr>
        <w:t>3.</w:t>
      </w:r>
      <w:r w:rsidR="00EC3BB6">
        <w:tab/>
      </w:r>
      <w:r w:rsidR="00390935" w:rsidRPr="00FE6B67">
        <w:t>What is</w:t>
      </w:r>
      <w:r w:rsidR="003D0BE6" w:rsidRPr="00FE6B67">
        <w:t xml:space="preserve"> inulin</w:t>
      </w:r>
      <w:r w:rsidR="002052FC">
        <w:rPr>
          <w:color w:val="231F20"/>
        </w:rPr>
        <w:t>?</w:t>
      </w:r>
      <w:r w:rsidR="00BD65E7">
        <w:rPr>
          <w:color w:val="231F20"/>
        </w:rPr>
        <w:t xml:space="preserve"> Is it a homopolymer or heteropolymer?</w:t>
      </w:r>
    </w:p>
    <w:p w:rsidR="008E0D74" w:rsidRPr="00FE6B67" w:rsidRDefault="00FD2E95" w:rsidP="00EC3BB6">
      <w:pPr>
        <w:tabs>
          <w:tab w:val="left" w:pos="540"/>
        </w:tabs>
        <w:autoSpaceDE w:val="0"/>
        <w:autoSpaceDN w:val="0"/>
        <w:adjustRightInd w:val="0"/>
        <w:ind w:left="540" w:hanging="540"/>
        <w:jc w:val="both"/>
      </w:pPr>
      <w:r w:rsidRPr="00FE6B67">
        <w:rPr>
          <w:b/>
        </w:rPr>
        <w:t>0</w:t>
      </w:r>
      <w:r w:rsidR="003850CF" w:rsidRPr="00FE6B67">
        <w:rPr>
          <w:b/>
        </w:rPr>
        <w:t>4.</w:t>
      </w:r>
      <w:r w:rsidR="00EC3BB6">
        <w:tab/>
      </w:r>
      <w:r w:rsidR="00625F13" w:rsidRPr="00FE6B67">
        <w:t>Give name of leucocyte</w:t>
      </w:r>
      <w:r w:rsidR="00BD65E7">
        <w:t>s</w:t>
      </w:r>
      <w:r w:rsidR="00625F13" w:rsidRPr="00FE6B67">
        <w:t xml:space="preserve"> respons</w:t>
      </w:r>
      <w:r w:rsidR="00BD65E7">
        <w:t>ible for inflammatory reactions and associated with allergic reactions.</w:t>
      </w:r>
    </w:p>
    <w:p w:rsidR="008E0D74" w:rsidRPr="00FE6B67" w:rsidRDefault="00FD2E95" w:rsidP="00EC3BB6">
      <w:pPr>
        <w:tabs>
          <w:tab w:val="left" w:pos="540"/>
        </w:tabs>
        <w:autoSpaceDE w:val="0"/>
        <w:autoSpaceDN w:val="0"/>
        <w:adjustRightInd w:val="0"/>
        <w:ind w:left="540" w:hanging="540"/>
        <w:jc w:val="both"/>
      </w:pPr>
      <w:r w:rsidRPr="00FE6B67">
        <w:rPr>
          <w:b/>
        </w:rPr>
        <w:t>0</w:t>
      </w:r>
      <w:r w:rsidR="008E0D74" w:rsidRPr="00FE6B67">
        <w:rPr>
          <w:b/>
        </w:rPr>
        <w:t>5</w:t>
      </w:r>
      <w:r w:rsidRPr="00FE6B67">
        <w:rPr>
          <w:b/>
        </w:rPr>
        <w:t>.</w:t>
      </w:r>
      <w:r w:rsidR="00EC3BB6">
        <w:tab/>
      </w:r>
      <w:r w:rsidR="00BD65E7">
        <w:t>Give the name of two member</w:t>
      </w:r>
      <w:r w:rsidR="007A1B0B">
        <w:t>s</w:t>
      </w:r>
      <w:r w:rsidR="00BD65E7">
        <w:t xml:space="preserve"> of ascomycetes, which are co</w:t>
      </w:r>
      <w:r w:rsidR="007A1B0B">
        <w:t>n</w:t>
      </w:r>
      <w:r w:rsidR="00BD65E7">
        <w:t xml:space="preserve">sidered delicacies. </w:t>
      </w:r>
    </w:p>
    <w:p w:rsidR="00706A4D" w:rsidRPr="00FE6B67" w:rsidRDefault="00FD2E95" w:rsidP="00EC3BB6">
      <w:pPr>
        <w:tabs>
          <w:tab w:val="left" w:pos="540"/>
        </w:tabs>
        <w:autoSpaceDE w:val="0"/>
        <w:autoSpaceDN w:val="0"/>
        <w:adjustRightInd w:val="0"/>
        <w:ind w:left="540" w:hanging="540"/>
      </w:pPr>
      <w:r w:rsidRPr="00FE6B67">
        <w:rPr>
          <w:b/>
        </w:rPr>
        <w:t>0</w:t>
      </w:r>
      <w:r w:rsidR="008E0D74" w:rsidRPr="00FE6B67">
        <w:rPr>
          <w:b/>
        </w:rPr>
        <w:t>6.</w:t>
      </w:r>
      <w:r w:rsidR="00EC3BB6">
        <w:rPr>
          <w:b/>
        </w:rPr>
        <w:tab/>
      </w:r>
      <w:r w:rsidR="00D10D59" w:rsidRPr="00FE6B67">
        <w:rPr>
          <w:color w:val="231F20"/>
        </w:rPr>
        <w:t>What is the role-played by lute</w:t>
      </w:r>
      <w:r w:rsidR="007E6F13">
        <w:rPr>
          <w:color w:val="231F20"/>
        </w:rPr>
        <w:t>i</w:t>
      </w:r>
      <w:r w:rsidR="00D10D59" w:rsidRPr="00FE6B67">
        <w:rPr>
          <w:color w:val="231F20"/>
        </w:rPr>
        <w:t>nizing hormones in males and females respectively?</w:t>
      </w:r>
    </w:p>
    <w:p w:rsidR="00EB7778" w:rsidRPr="00FE6B67" w:rsidRDefault="00FD2E95" w:rsidP="00EC3BB6">
      <w:pPr>
        <w:tabs>
          <w:tab w:val="left" w:pos="540"/>
        </w:tabs>
        <w:autoSpaceDE w:val="0"/>
        <w:autoSpaceDN w:val="0"/>
        <w:adjustRightInd w:val="0"/>
        <w:ind w:left="540" w:hanging="540"/>
        <w:rPr>
          <w:color w:val="231F20"/>
        </w:rPr>
      </w:pPr>
      <w:r w:rsidRPr="00FE6B67">
        <w:rPr>
          <w:b/>
        </w:rPr>
        <w:t>0</w:t>
      </w:r>
      <w:r w:rsidR="008E0D74" w:rsidRPr="00FE6B67">
        <w:rPr>
          <w:b/>
        </w:rPr>
        <w:t>7</w:t>
      </w:r>
      <w:r w:rsidRPr="00FE6B67">
        <w:rPr>
          <w:b/>
        </w:rPr>
        <w:t xml:space="preserve">.  </w:t>
      </w:r>
      <w:r w:rsidR="00EC3BB6">
        <w:rPr>
          <w:b/>
        </w:rPr>
        <w:tab/>
      </w:r>
      <w:r w:rsidR="00EB7778" w:rsidRPr="00FE6B67">
        <w:rPr>
          <w:color w:val="231F20"/>
        </w:rPr>
        <w:t>Observe the diagram and answer the following;</w:t>
      </w:r>
    </w:p>
    <w:p w:rsidR="00EB7778" w:rsidRPr="00FE6B67" w:rsidRDefault="00C54790" w:rsidP="00EC3BB6">
      <w:pPr>
        <w:tabs>
          <w:tab w:val="left" w:pos="540"/>
        </w:tabs>
        <w:autoSpaceDE w:val="0"/>
        <w:autoSpaceDN w:val="0"/>
        <w:adjustRightInd w:val="0"/>
        <w:ind w:left="540" w:hanging="540"/>
        <w:jc w:val="center"/>
        <w:rPr>
          <w:color w:val="231F20"/>
        </w:rPr>
      </w:pPr>
      <w:r>
        <w:object w:dxaOrig="2438"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122.1pt" o:ole="">
            <v:imagedata r:id="rId8" o:title=""/>
          </v:shape>
          <o:OLEObject Type="Embed" ProgID="Photoshop.Image.7" ShapeID="_x0000_i1025" DrawAspect="Content" ObjectID="_1424697807" r:id="rId9">
            <o:FieldCodes>\s</o:FieldCodes>
          </o:OLEObject>
        </w:object>
      </w:r>
    </w:p>
    <w:p w:rsidR="00EB7778" w:rsidRPr="00FE6B67" w:rsidRDefault="00EB7778" w:rsidP="00EC3BB6">
      <w:pPr>
        <w:autoSpaceDE w:val="0"/>
        <w:autoSpaceDN w:val="0"/>
        <w:adjustRightInd w:val="0"/>
        <w:ind w:left="720" w:hanging="360"/>
        <w:rPr>
          <w:color w:val="231F20"/>
        </w:rPr>
      </w:pPr>
      <w:r w:rsidRPr="00FE6B67">
        <w:rPr>
          <w:color w:val="231F20"/>
        </w:rPr>
        <w:t>a. Are these types of guard cells found in monocots or dicots?</w:t>
      </w:r>
    </w:p>
    <w:p w:rsidR="00EB7778" w:rsidRPr="00FE6B67" w:rsidRDefault="00EB7778" w:rsidP="00EC3BB6">
      <w:pPr>
        <w:tabs>
          <w:tab w:val="left" w:pos="720"/>
        </w:tabs>
        <w:autoSpaceDE w:val="0"/>
        <w:autoSpaceDN w:val="0"/>
        <w:adjustRightInd w:val="0"/>
        <w:ind w:left="720" w:hanging="360"/>
        <w:rPr>
          <w:color w:val="231F20"/>
        </w:rPr>
      </w:pPr>
      <w:r w:rsidRPr="00FE6B67">
        <w:rPr>
          <w:color w:val="231F20"/>
        </w:rPr>
        <w:t xml:space="preserve">b. Which </w:t>
      </w:r>
      <w:r w:rsidR="00B72CAE" w:rsidRPr="00FE6B67">
        <w:rPr>
          <w:color w:val="231F20"/>
        </w:rPr>
        <w:t>structure of guard cell</w:t>
      </w:r>
      <w:r w:rsidR="00580BFF">
        <w:rPr>
          <w:color w:val="231F20"/>
        </w:rPr>
        <w:t>s</w:t>
      </w:r>
      <w:r w:rsidR="007E6F13">
        <w:rPr>
          <w:color w:val="231F20"/>
        </w:rPr>
        <w:t xml:space="preserve"> </w:t>
      </w:r>
      <w:r w:rsidRPr="00FE6B67">
        <w:rPr>
          <w:color w:val="231F20"/>
        </w:rPr>
        <w:t>plays an important role in the opening and closing of stomata?</w:t>
      </w:r>
    </w:p>
    <w:p w:rsidR="008E0D74" w:rsidRPr="00FE6B67" w:rsidRDefault="00FD2E95" w:rsidP="00EC3BB6">
      <w:pPr>
        <w:tabs>
          <w:tab w:val="left" w:pos="540"/>
        </w:tabs>
        <w:autoSpaceDE w:val="0"/>
        <w:autoSpaceDN w:val="0"/>
        <w:adjustRightInd w:val="0"/>
        <w:ind w:left="540" w:hanging="540"/>
      </w:pPr>
      <w:r w:rsidRPr="00FE6B67">
        <w:rPr>
          <w:b/>
        </w:rPr>
        <w:t>0</w:t>
      </w:r>
      <w:r w:rsidR="008E0D74" w:rsidRPr="00FE6B67">
        <w:rPr>
          <w:b/>
        </w:rPr>
        <w:t>8.</w:t>
      </w:r>
      <w:r w:rsidR="00EC3BB6">
        <w:rPr>
          <w:b/>
        </w:rPr>
        <w:tab/>
      </w:r>
      <w:r w:rsidR="00021404">
        <w:rPr>
          <w:color w:val="231F20"/>
        </w:rPr>
        <w:t xml:space="preserve">In which </w:t>
      </w:r>
      <w:r w:rsidR="00DE775B" w:rsidRPr="00FE6B67">
        <w:rPr>
          <w:color w:val="231F20"/>
        </w:rPr>
        <w:t>gymnosperm plant</w:t>
      </w:r>
      <w:r w:rsidR="007E6F13">
        <w:rPr>
          <w:color w:val="231F20"/>
        </w:rPr>
        <w:t>s</w:t>
      </w:r>
      <w:r w:rsidR="00DE775B" w:rsidRPr="00FE6B67">
        <w:rPr>
          <w:color w:val="231F20"/>
        </w:rPr>
        <w:t xml:space="preserve"> will you look for mycorrhiza and corolloid roots? </w:t>
      </w:r>
    </w:p>
    <w:p w:rsidR="002052FC" w:rsidRDefault="002052FC" w:rsidP="00EC3BB6">
      <w:pPr>
        <w:tabs>
          <w:tab w:val="left" w:pos="540"/>
        </w:tabs>
        <w:autoSpaceDE w:val="0"/>
        <w:autoSpaceDN w:val="0"/>
        <w:adjustRightInd w:val="0"/>
        <w:ind w:left="540" w:hanging="540"/>
        <w:rPr>
          <w:b/>
          <w:bCs/>
        </w:rPr>
      </w:pPr>
    </w:p>
    <w:p w:rsidR="008E0D74" w:rsidRPr="00FE6B67" w:rsidRDefault="008E0D74" w:rsidP="002052FC">
      <w:pPr>
        <w:tabs>
          <w:tab w:val="left" w:pos="540"/>
        </w:tabs>
        <w:autoSpaceDE w:val="0"/>
        <w:autoSpaceDN w:val="0"/>
        <w:adjustRightInd w:val="0"/>
        <w:ind w:left="540" w:hanging="540"/>
        <w:jc w:val="center"/>
      </w:pPr>
      <w:r w:rsidRPr="00FE6B67">
        <w:rPr>
          <w:b/>
          <w:bCs/>
        </w:rPr>
        <w:t>Section - B</w:t>
      </w:r>
    </w:p>
    <w:p w:rsidR="00872F0B" w:rsidRPr="00FE6B67" w:rsidRDefault="00FD2E95" w:rsidP="00EC3BB6">
      <w:pPr>
        <w:tabs>
          <w:tab w:val="left" w:pos="540"/>
        </w:tabs>
        <w:autoSpaceDE w:val="0"/>
        <w:autoSpaceDN w:val="0"/>
        <w:adjustRightInd w:val="0"/>
        <w:ind w:left="540" w:hanging="540"/>
        <w:jc w:val="both"/>
        <w:rPr>
          <w:color w:val="000000"/>
        </w:rPr>
      </w:pPr>
      <w:r w:rsidRPr="00FE6B67">
        <w:rPr>
          <w:b/>
        </w:rPr>
        <w:t>0</w:t>
      </w:r>
      <w:r w:rsidR="008E0D74" w:rsidRPr="00FE6B67">
        <w:rPr>
          <w:b/>
        </w:rPr>
        <w:t>9.</w:t>
      </w:r>
      <w:r w:rsidR="00EC3BB6">
        <w:rPr>
          <w:b/>
        </w:rPr>
        <w:tab/>
      </w:r>
      <w:r w:rsidR="00872F0B" w:rsidRPr="00FE6B67">
        <w:rPr>
          <w:color w:val="000000"/>
        </w:rPr>
        <w:t>The leucoplast</w:t>
      </w:r>
      <w:r w:rsidR="00587186">
        <w:rPr>
          <w:color w:val="000000"/>
        </w:rPr>
        <w:t>s</w:t>
      </w:r>
      <w:r w:rsidR="00872F0B" w:rsidRPr="00FE6B67">
        <w:rPr>
          <w:color w:val="000000"/>
        </w:rPr>
        <w:t xml:space="preserve"> are colourless plastids of varied shapes and sizes with stored nutrients. Give two type of leucoplast with stored </w:t>
      </w:r>
      <w:r w:rsidR="00587186">
        <w:rPr>
          <w:color w:val="000000"/>
        </w:rPr>
        <w:t>food in it.</w:t>
      </w:r>
    </w:p>
    <w:p w:rsidR="008E0D74" w:rsidRPr="00FE6B67" w:rsidRDefault="00FD2E95" w:rsidP="00EC3BB6">
      <w:pPr>
        <w:tabs>
          <w:tab w:val="left" w:pos="540"/>
        </w:tabs>
        <w:autoSpaceDE w:val="0"/>
        <w:autoSpaceDN w:val="0"/>
        <w:adjustRightInd w:val="0"/>
        <w:ind w:left="540" w:hanging="540"/>
      </w:pPr>
      <w:r w:rsidRPr="00FE6B67">
        <w:rPr>
          <w:b/>
        </w:rPr>
        <w:t>10.</w:t>
      </w:r>
      <w:r w:rsidR="00EC3BB6">
        <w:tab/>
      </w:r>
      <w:r w:rsidR="00ED6AE7" w:rsidRPr="00FE6B67">
        <w:rPr>
          <w:color w:val="231F20"/>
        </w:rPr>
        <w:t>What is the difference between a nucleotide and nucleoside? Give one examples of each.</w:t>
      </w:r>
    </w:p>
    <w:p w:rsidR="00CD4678" w:rsidRPr="00FE6B67" w:rsidRDefault="008E0D74" w:rsidP="00EC3BB6">
      <w:pPr>
        <w:tabs>
          <w:tab w:val="left" w:pos="540"/>
        </w:tabs>
        <w:autoSpaceDE w:val="0"/>
        <w:autoSpaceDN w:val="0"/>
        <w:adjustRightInd w:val="0"/>
        <w:ind w:left="540" w:hanging="540"/>
        <w:rPr>
          <w:color w:val="231F20"/>
        </w:rPr>
      </w:pPr>
      <w:r w:rsidRPr="00FE6B67">
        <w:rPr>
          <w:b/>
        </w:rPr>
        <w:lastRenderedPageBreak/>
        <w:t>11.</w:t>
      </w:r>
      <w:r w:rsidR="00EC3BB6">
        <w:tab/>
      </w:r>
      <w:r w:rsidR="00CD4678" w:rsidRPr="00FE6B67">
        <w:rPr>
          <w:color w:val="231F20"/>
        </w:rPr>
        <w:t xml:space="preserve">Pyruvic acid is the end product of glycolysis. What are the three metabolic fates of pyruvic acid under aerobic and anaerobic conditions? </w:t>
      </w:r>
    </w:p>
    <w:p w:rsidR="008E0D74" w:rsidRPr="00FE6B67" w:rsidRDefault="008E0D74" w:rsidP="00EC3BB6">
      <w:pPr>
        <w:tabs>
          <w:tab w:val="left" w:pos="540"/>
        </w:tabs>
        <w:autoSpaceDE w:val="0"/>
        <w:autoSpaceDN w:val="0"/>
        <w:adjustRightInd w:val="0"/>
        <w:ind w:left="540" w:hanging="540"/>
        <w:jc w:val="both"/>
      </w:pPr>
      <w:r w:rsidRPr="00FE6B67">
        <w:rPr>
          <w:b/>
        </w:rPr>
        <w:t>12.</w:t>
      </w:r>
      <w:r w:rsidR="00EC3BB6">
        <w:tab/>
      </w:r>
      <w:r w:rsidRPr="00FE6B67">
        <w:t>What is</w:t>
      </w:r>
      <w:r w:rsidR="002E6FAB" w:rsidRPr="00FE6B67">
        <w:t xml:space="preserve"> fungi imperfecti</w:t>
      </w:r>
      <w:r w:rsidRPr="00FE6B67">
        <w:t>? Give</w:t>
      </w:r>
      <w:r w:rsidR="002E6FAB" w:rsidRPr="00FE6B67">
        <w:t xml:space="preserve"> out line classification of</w:t>
      </w:r>
      <w:r w:rsidR="002A0D7F" w:rsidRPr="00FE6B67">
        <w:t xml:space="preserve"> kingdom</w:t>
      </w:r>
      <w:r w:rsidR="002E6FAB" w:rsidRPr="00FE6B67">
        <w:t xml:space="preserve"> fungi</w:t>
      </w:r>
      <w:r w:rsidRPr="00FE6B67">
        <w:t>.</w:t>
      </w:r>
    </w:p>
    <w:p w:rsidR="008E0D74" w:rsidRPr="00FE6B67" w:rsidRDefault="008E0D74" w:rsidP="00EC3BB6">
      <w:pPr>
        <w:tabs>
          <w:tab w:val="left" w:pos="540"/>
        </w:tabs>
        <w:autoSpaceDE w:val="0"/>
        <w:autoSpaceDN w:val="0"/>
        <w:adjustRightInd w:val="0"/>
        <w:ind w:left="540" w:hanging="540"/>
        <w:jc w:val="both"/>
      </w:pPr>
      <w:r w:rsidRPr="00FE6B67">
        <w:rPr>
          <w:b/>
        </w:rPr>
        <w:t>13.</w:t>
      </w:r>
      <w:r w:rsidR="00EC3BB6">
        <w:tab/>
      </w:r>
      <w:r w:rsidRPr="00FE6B67">
        <w:t xml:space="preserve">Give the </w:t>
      </w:r>
      <w:r w:rsidR="00A73144" w:rsidRPr="00FE6B67">
        <w:t xml:space="preserve">botanical </w:t>
      </w:r>
      <w:r w:rsidRPr="00FE6B67">
        <w:t xml:space="preserve">name of </w:t>
      </w:r>
      <w:r w:rsidR="00A73144" w:rsidRPr="00FE6B67">
        <w:t xml:space="preserve">a </w:t>
      </w:r>
      <w:r w:rsidRPr="00FE6B67">
        <w:t>plant</w:t>
      </w:r>
      <w:r w:rsidR="002A0D7F" w:rsidRPr="00FE6B67">
        <w:t xml:space="preserve"> of family</w:t>
      </w:r>
      <w:r w:rsidR="0057644E" w:rsidRPr="00FE6B67">
        <w:t xml:space="preserve"> solanaceae</w:t>
      </w:r>
      <w:r w:rsidR="002A0D7F" w:rsidRPr="00FE6B67">
        <w:t>. Show the floral formula</w:t>
      </w:r>
      <w:r w:rsidRPr="00FE6B67">
        <w:t xml:space="preserve"> and floral diagram </w:t>
      </w:r>
      <w:r w:rsidR="00A73144" w:rsidRPr="00FE6B67">
        <w:t>of</w:t>
      </w:r>
      <w:r w:rsidR="002A0D7F" w:rsidRPr="00FE6B67">
        <w:t xml:space="preserve">the </w:t>
      </w:r>
      <w:r w:rsidR="00A73144" w:rsidRPr="00FE6B67">
        <w:t>same plant.</w:t>
      </w:r>
    </w:p>
    <w:p w:rsidR="00027B82" w:rsidRPr="00FE6B67" w:rsidRDefault="008E0D74" w:rsidP="00EC3BB6">
      <w:pPr>
        <w:tabs>
          <w:tab w:val="left" w:pos="540"/>
        </w:tabs>
        <w:autoSpaceDE w:val="0"/>
        <w:autoSpaceDN w:val="0"/>
        <w:adjustRightInd w:val="0"/>
        <w:ind w:left="540" w:hanging="540"/>
        <w:jc w:val="both"/>
      </w:pPr>
      <w:r w:rsidRPr="00FE6B67">
        <w:rPr>
          <w:b/>
        </w:rPr>
        <w:t>14.</w:t>
      </w:r>
      <w:r w:rsidR="00EC3BB6">
        <w:tab/>
      </w:r>
      <w:r w:rsidR="00FB7C05" w:rsidRPr="00FE6B67">
        <w:t>What is limbic system</w:t>
      </w:r>
      <w:r w:rsidR="00587186">
        <w:t>?</w:t>
      </w:r>
    </w:p>
    <w:p w:rsidR="008E0D74" w:rsidRPr="00FE6B67" w:rsidRDefault="00EC3BB6" w:rsidP="00EC3BB6">
      <w:pPr>
        <w:tabs>
          <w:tab w:val="left" w:pos="540"/>
        </w:tabs>
        <w:autoSpaceDE w:val="0"/>
        <w:autoSpaceDN w:val="0"/>
        <w:adjustRightInd w:val="0"/>
        <w:ind w:left="540" w:hanging="540"/>
        <w:jc w:val="both"/>
      </w:pPr>
      <w:r>
        <w:tab/>
      </w:r>
      <w:r w:rsidR="00933E61" w:rsidRPr="00FE6B67">
        <w:t xml:space="preserve">Give </w:t>
      </w:r>
      <w:r w:rsidR="002A0D7F" w:rsidRPr="00FE6B67">
        <w:t xml:space="preserve">the </w:t>
      </w:r>
      <w:r w:rsidR="00933E61" w:rsidRPr="00FE6B67">
        <w:t xml:space="preserve">total </w:t>
      </w:r>
      <w:r w:rsidR="002A0D7F" w:rsidRPr="00FE6B67">
        <w:t xml:space="preserve">number of </w:t>
      </w:r>
      <w:r w:rsidR="00933E61" w:rsidRPr="00FE6B67">
        <w:t>pair</w:t>
      </w:r>
      <w:r w:rsidR="002A0D7F" w:rsidRPr="00FE6B67">
        <w:t>s</w:t>
      </w:r>
      <w:r w:rsidR="00933E61" w:rsidRPr="00FE6B67">
        <w:t xml:space="preserve"> of motor</w:t>
      </w:r>
      <w:r w:rsidR="00DB0763" w:rsidRPr="00FE6B67">
        <w:t xml:space="preserve"> and </w:t>
      </w:r>
      <w:r w:rsidR="00FB7C05" w:rsidRPr="00FE6B67">
        <w:t xml:space="preserve">mixed </w:t>
      </w:r>
      <w:r w:rsidR="00933E61" w:rsidRPr="00FE6B67">
        <w:t xml:space="preserve">nerves in </w:t>
      </w:r>
      <w:r w:rsidR="002A0D7F" w:rsidRPr="00FE6B67">
        <w:t>a human being.</w:t>
      </w:r>
    </w:p>
    <w:p w:rsidR="008E0D74" w:rsidRPr="00FE6B67" w:rsidRDefault="00FD2E95" w:rsidP="00EC3BB6">
      <w:pPr>
        <w:tabs>
          <w:tab w:val="left" w:pos="540"/>
        </w:tabs>
        <w:autoSpaceDE w:val="0"/>
        <w:autoSpaceDN w:val="0"/>
        <w:adjustRightInd w:val="0"/>
        <w:ind w:left="540" w:hanging="540"/>
      </w:pPr>
      <w:r w:rsidRPr="00FE6B67">
        <w:rPr>
          <w:b/>
        </w:rPr>
        <w:t>1</w:t>
      </w:r>
      <w:r w:rsidR="008E0D74" w:rsidRPr="00FE6B67">
        <w:rPr>
          <w:b/>
        </w:rPr>
        <w:t>5.</w:t>
      </w:r>
      <w:r w:rsidR="00EC3BB6">
        <w:tab/>
      </w:r>
      <w:r w:rsidR="00830D8B" w:rsidRPr="00FE6B67">
        <w:rPr>
          <w:color w:val="231F20"/>
        </w:rPr>
        <w:t xml:space="preserve">The mode of arrangements of sepals or petals in a floral bud is known as aestivation. Draw the types of aestivation in </w:t>
      </w:r>
      <w:r w:rsidR="00587186">
        <w:rPr>
          <w:color w:val="231F20"/>
        </w:rPr>
        <w:t>c</w:t>
      </w:r>
      <w:r w:rsidR="00587186" w:rsidRPr="00FE6B67">
        <w:rPr>
          <w:color w:val="231F20"/>
        </w:rPr>
        <w:t>hina</w:t>
      </w:r>
      <w:r w:rsidR="00587186">
        <w:rPr>
          <w:color w:val="231F20"/>
        </w:rPr>
        <w:t xml:space="preserve"> rose and c</w:t>
      </w:r>
      <w:r w:rsidR="00830D8B" w:rsidRPr="00FE6B67">
        <w:rPr>
          <w:color w:val="231F20"/>
        </w:rPr>
        <w:t>alotropis flowers.</w:t>
      </w:r>
    </w:p>
    <w:p w:rsidR="008E0D74" w:rsidRPr="00FE6B67" w:rsidRDefault="008E0D74" w:rsidP="00EC3BB6">
      <w:pPr>
        <w:tabs>
          <w:tab w:val="left" w:pos="540"/>
        </w:tabs>
        <w:autoSpaceDE w:val="0"/>
        <w:autoSpaceDN w:val="0"/>
        <w:adjustRightInd w:val="0"/>
        <w:ind w:left="540" w:hanging="540"/>
      </w:pPr>
      <w:r w:rsidRPr="00FE6B67">
        <w:rPr>
          <w:b/>
        </w:rPr>
        <w:t>16.</w:t>
      </w:r>
      <w:r w:rsidR="00EC3BB6">
        <w:rPr>
          <w:b/>
        </w:rPr>
        <w:tab/>
      </w:r>
      <w:r w:rsidR="00943EA0" w:rsidRPr="00FE6B67">
        <w:t>Describe the functions of</w:t>
      </w:r>
      <w:r w:rsidR="0057644E" w:rsidRPr="00FE6B67">
        <w:t xml:space="preserve"> mitochondria</w:t>
      </w:r>
      <w:r w:rsidR="00943EA0" w:rsidRPr="00FE6B67">
        <w:t>.</w:t>
      </w:r>
    </w:p>
    <w:p w:rsidR="00375CA7" w:rsidRPr="00FE6B67" w:rsidRDefault="00841632" w:rsidP="00EC3BB6">
      <w:pPr>
        <w:tabs>
          <w:tab w:val="left" w:pos="540"/>
        </w:tabs>
        <w:autoSpaceDE w:val="0"/>
        <w:autoSpaceDN w:val="0"/>
        <w:adjustRightInd w:val="0"/>
        <w:ind w:left="540" w:hanging="540"/>
        <w:jc w:val="both"/>
        <w:rPr>
          <w:color w:val="231F20"/>
        </w:rPr>
      </w:pPr>
      <w:r w:rsidRPr="00FE6B67">
        <w:rPr>
          <w:b/>
        </w:rPr>
        <w:t>17.</w:t>
      </w:r>
      <w:r w:rsidR="00EC3BB6">
        <w:rPr>
          <w:b/>
        </w:rPr>
        <w:tab/>
      </w:r>
      <w:r w:rsidR="00375CA7" w:rsidRPr="00FE6B67">
        <w:rPr>
          <w:color w:val="231F20"/>
        </w:rPr>
        <w:t>Under what conditions are C</w:t>
      </w:r>
      <w:r w:rsidR="00375CA7" w:rsidRPr="00EC3BB6">
        <w:rPr>
          <w:color w:val="231F20"/>
          <w:vertAlign w:val="subscript"/>
        </w:rPr>
        <w:t>4</w:t>
      </w:r>
      <w:r w:rsidR="00375CA7" w:rsidRPr="00FE6B67">
        <w:rPr>
          <w:color w:val="231F20"/>
        </w:rPr>
        <w:t xml:space="preserve"> plants superior to C</w:t>
      </w:r>
      <w:r w:rsidR="00375CA7" w:rsidRPr="00EC3BB6">
        <w:rPr>
          <w:color w:val="231F20"/>
          <w:vertAlign w:val="subscript"/>
        </w:rPr>
        <w:t>3</w:t>
      </w:r>
      <w:r w:rsidR="00375CA7" w:rsidRPr="00FE6B67">
        <w:rPr>
          <w:color w:val="231F20"/>
        </w:rPr>
        <w:t>?</w:t>
      </w:r>
    </w:p>
    <w:p w:rsidR="008E0D74" w:rsidRPr="00FE6B67" w:rsidRDefault="008E0D74" w:rsidP="00EC3BB6">
      <w:pPr>
        <w:tabs>
          <w:tab w:val="left" w:pos="540"/>
        </w:tabs>
        <w:autoSpaceDE w:val="0"/>
        <w:autoSpaceDN w:val="0"/>
        <w:adjustRightInd w:val="0"/>
        <w:ind w:left="540" w:hanging="540"/>
        <w:jc w:val="center"/>
        <w:rPr>
          <w:b/>
        </w:rPr>
      </w:pPr>
      <w:r w:rsidRPr="00FE6B67">
        <w:rPr>
          <w:b/>
        </w:rPr>
        <w:t>OR</w:t>
      </w:r>
    </w:p>
    <w:p w:rsidR="008E0D74" w:rsidRPr="00FE6B67" w:rsidRDefault="00EC3BB6" w:rsidP="00EC3BB6">
      <w:pPr>
        <w:tabs>
          <w:tab w:val="left" w:pos="540"/>
        </w:tabs>
        <w:autoSpaceDE w:val="0"/>
        <w:autoSpaceDN w:val="0"/>
        <w:adjustRightInd w:val="0"/>
        <w:ind w:left="540" w:hanging="540"/>
      </w:pPr>
      <w:r>
        <w:rPr>
          <w:color w:val="231F20"/>
        </w:rPr>
        <w:tab/>
      </w:r>
      <w:r w:rsidR="00375CA7" w:rsidRPr="00FE6B67">
        <w:rPr>
          <w:color w:val="231F20"/>
        </w:rPr>
        <w:t>ATP produced during glycolysis is a result of substrate level phosphorylation. Explain.</w:t>
      </w:r>
    </w:p>
    <w:p w:rsidR="00BB686F" w:rsidRPr="00FE6B67" w:rsidRDefault="008E0D74" w:rsidP="00EC3BB6">
      <w:pPr>
        <w:tabs>
          <w:tab w:val="left" w:pos="540"/>
        </w:tabs>
        <w:autoSpaceDE w:val="0"/>
        <w:autoSpaceDN w:val="0"/>
        <w:adjustRightInd w:val="0"/>
        <w:ind w:left="540" w:hanging="540"/>
        <w:jc w:val="both"/>
      </w:pPr>
      <w:r w:rsidRPr="00FE6B67">
        <w:rPr>
          <w:b/>
        </w:rPr>
        <w:t>18</w:t>
      </w:r>
      <w:r w:rsidR="00F12CDD" w:rsidRPr="00FE6B67">
        <w:rPr>
          <w:b/>
        </w:rPr>
        <w:t>.</w:t>
      </w:r>
      <w:r w:rsidR="00EC3BB6">
        <w:rPr>
          <w:b/>
        </w:rPr>
        <w:tab/>
      </w:r>
      <w:r w:rsidR="00F12CDD" w:rsidRPr="00FE6B67">
        <w:t>Identify the following animal</w:t>
      </w:r>
      <w:r w:rsidR="00BB686F" w:rsidRPr="00FE6B67">
        <w:t xml:space="preserve"> and g</w:t>
      </w:r>
      <w:r w:rsidRPr="00FE6B67">
        <w:t xml:space="preserve">ive </w:t>
      </w:r>
      <w:r w:rsidR="00603A55" w:rsidRPr="00FE6B67">
        <w:t xml:space="preserve">the </w:t>
      </w:r>
      <w:r w:rsidRPr="00FE6B67">
        <w:t>z</w:t>
      </w:r>
      <w:r w:rsidR="00F12CDD" w:rsidRPr="00FE6B67">
        <w:t>oological name and phylum of this animal</w:t>
      </w:r>
      <w:r w:rsidRPr="00FE6B67">
        <w:t>.</w:t>
      </w:r>
      <w:r w:rsidR="00603A55" w:rsidRPr="00FE6B67">
        <w:t xml:space="preserve"> Give two</w:t>
      </w:r>
    </w:p>
    <w:p w:rsidR="008E0D74" w:rsidRPr="00FE6B67" w:rsidRDefault="00603A55" w:rsidP="00EC3BB6">
      <w:pPr>
        <w:tabs>
          <w:tab w:val="left" w:pos="540"/>
        </w:tabs>
        <w:autoSpaceDE w:val="0"/>
        <w:autoSpaceDN w:val="0"/>
        <w:adjustRightInd w:val="0"/>
        <w:ind w:left="540" w:hanging="540"/>
        <w:jc w:val="both"/>
      </w:pPr>
      <w:r w:rsidRPr="00FE6B67">
        <w:t xml:space="preserve"> </w:t>
      </w:r>
      <w:r w:rsidR="00B65669">
        <w:tab/>
      </w:r>
      <w:r w:rsidRPr="00FE6B67">
        <w:t xml:space="preserve">unique feature of the </w:t>
      </w:r>
      <w:r w:rsidR="00F12CDD" w:rsidRPr="00FE6B67">
        <w:t>phylum</w:t>
      </w:r>
      <w:r w:rsidRPr="00FE6B67">
        <w:t xml:space="preserve"> it belongs to.</w:t>
      </w:r>
      <w:r w:rsidR="00F12CDD" w:rsidRPr="00FE6B67">
        <w:t>.</w:t>
      </w:r>
    </w:p>
    <w:p w:rsidR="008E0D74" w:rsidRPr="00FE6B67" w:rsidRDefault="008E0D74" w:rsidP="00EC3BB6">
      <w:pPr>
        <w:tabs>
          <w:tab w:val="left" w:pos="540"/>
        </w:tabs>
        <w:autoSpaceDE w:val="0"/>
        <w:autoSpaceDN w:val="0"/>
        <w:adjustRightInd w:val="0"/>
        <w:ind w:left="540" w:hanging="540"/>
        <w:jc w:val="both"/>
      </w:pPr>
    </w:p>
    <w:p w:rsidR="008E0D74" w:rsidRPr="00FE6B67" w:rsidRDefault="00C17589" w:rsidP="00EC3BB6">
      <w:pPr>
        <w:tabs>
          <w:tab w:val="left" w:pos="540"/>
        </w:tabs>
        <w:autoSpaceDE w:val="0"/>
        <w:autoSpaceDN w:val="0"/>
        <w:adjustRightInd w:val="0"/>
        <w:ind w:left="540" w:hanging="540"/>
        <w:jc w:val="center"/>
      </w:pPr>
      <w:r>
        <w:rPr>
          <w:b/>
          <w:bCs/>
          <w:noProof/>
        </w:rPr>
        <w:drawing>
          <wp:inline distT="0" distB="0" distL="0" distR="0">
            <wp:extent cx="1176655" cy="19081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1908175"/>
                    </a:xfrm>
                    <a:prstGeom prst="rect">
                      <a:avLst/>
                    </a:prstGeom>
                    <a:noFill/>
                    <a:ln>
                      <a:noFill/>
                    </a:ln>
                  </pic:spPr>
                </pic:pic>
              </a:graphicData>
            </a:graphic>
          </wp:inline>
        </w:drawing>
      </w:r>
    </w:p>
    <w:p w:rsidR="008E0D74" w:rsidRPr="00FE6B67" w:rsidRDefault="008E0D74" w:rsidP="00EC3BB6">
      <w:pPr>
        <w:tabs>
          <w:tab w:val="left" w:pos="540"/>
        </w:tabs>
        <w:autoSpaceDE w:val="0"/>
        <w:autoSpaceDN w:val="0"/>
        <w:adjustRightInd w:val="0"/>
        <w:ind w:left="540" w:hanging="540"/>
        <w:jc w:val="both"/>
        <w:rPr>
          <w:b/>
          <w:bCs/>
        </w:rPr>
      </w:pPr>
    </w:p>
    <w:p w:rsidR="008E0D74" w:rsidRPr="00FE6B67" w:rsidRDefault="00B65669" w:rsidP="00EC3BB6">
      <w:pPr>
        <w:tabs>
          <w:tab w:val="left" w:pos="540"/>
        </w:tabs>
        <w:autoSpaceDE w:val="0"/>
        <w:autoSpaceDN w:val="0"/>
        <w:adjustRightInd w:val="0"/>
        <w:ind w:left="540" w:hanging="540"/>
      </w:pPr>
      <w:r>
        <w:rPr>
          <w:b/>
          <w:bCs/>
        </w:rPr>
        <w:tab/>
      </w:r>
      <w:r>
        <w:rPr>
          <w:b/>
          <w:bCs/>
        </w:rPr>
        <w:tab/>
      </w:r>
      <w:r>
        <w:rPr>
          <w:b/>
          <w:bCs/>
        </w:rPr>
        <w:tab/>
      </w:r>
      <w:r>
        <w:rPr>
          <w:b/>
          <w:bCs/>
        </w:rPr>
        <w:tab/>
      </w:r>
      <w:r>
        <w:rPr>
          <w:b/>
          <w:bCs/>
        </w:rPr>
        <w:tab/>
      </w:r>
      <w:r>
        <w:rPr>
          <w:b/>
          <w:bCs/>
        </w:rPr>
        <w:tab/>
      </w:r>
      <w:r>
        <w:rPr>
          <w:b/>
          <w:bCs/>
        </w:rPr>
        <w:tab/>
      </w:r>
      <w:r w:rsidR="008E0D74" w:rsidRPr="00FE6B67">
        <w:rPr>
          <w:b/>
          <w:bCs/>
        </w:rPr>
        <w:t>Section - C</w:t>
      </w:r>
    </w:p>
    <w:p w:rsidR="00FB551D" w:rsidRPr="00FE6B67" w:rsidRDefault="008E0D74" w:rsidP="00EC3BB6">
      <w:pPr>
        <w:tabs>
          <w:tab w:val="left" w:pos="540"/>
        </w:tabs>
        <w:autoSpaceDE w:val="0"/>
        <w:autoSpaceDN w:val="0"/>
        <w:adjustRightInd w:val="0"/>
        <w:ind w:left="540" w:hanging="540"/>
        <w:jc w:val="both"/>
      </w:pPr>
      <w:r w:rsidRPr="00FE6B67">
        <w:rPr>
          <w:b/>
        </w:rPr>
        <w:t>19.</w:t>
      </w:r>
      <w:r w:rsidR="00EC3BB6">
        <w:rPr>
          <w:b/>
        </w:rPr>
        <w:tab/>
      </w:r>
      <w:r w:rsidR="00C6752E" w:rsidRPr="00FE6B67">
        <w:t>What are different types of neurons</w:t>
      </w:r>
      <w:r w:rsidR="00FB551D" w:rsidRPr="00FE6B67">
        <w:t>?</w:t>
      </w:r>
      <w:r w:rsidR="00C6752E" w:rsidRPr="00FE6B67">
        <w:t xml:space="preserve"> Explain with example of each type</w:t>
      </w:r>
      <w:r w:rsidR="00FB551D" w:rsidRPr="00FE6B67">
        <w:t>?</w:t>
      </w:r>
    </w:p>
    <w:p w:rsidR="00957627" w:rsidRPr="00FE6B67" w:rsidRDefault="008E0D74" w:rsidP="00EC3BB6">
      <w:pPr>
        <w:tabs>
          <w:tab w:val="left" w:pos="540"/>
        </w:tabs>
        <w:autoSpaceDE w:val="0"/>
        <w:autoSpaceDN w:val="0"/>
        <w:adjustRightInd w:val="0"/>
        <w:ind w:left="540" w:hanging="540"/>
      </w:pPr>
      <w:r w:rsidRPr="00FE6B67">
        <w:rPr>
          <w:b/>
        </w:rPr>
        <w:t>20.</w:t>
      </w:r>
      <w:r w:rsidR="00EC3BB6">
        <w:rPr>
          <w:b/>
        </w:rPr>
        <w:tab/>
      </w:r>
      <w:r w:rsidR="00144157" w:rsidRPr="00FE6B67">
        <w:t xml:space="preserve">What is Km value for an enzyme? </w:t>
      </w:r>
      <w:r w:rsidR="007601F3" w:rsidRPr="00FE6B67">
        <w:rPr>
          <w:color w:val="231F20"/>
        </w:rPr>
        <w:t>What are different classes of enzymes? Explain any two with the type ofreaction they catalyse.</w:t>
      </w:r>
    </w:p>
    <w:p w:rsidR="00491941" w:rsidRPr="00FE6B67" w:rsidRDefault="008E0D74" w:rsidP="00EC3BB6">
      <w:pPr>
        <w:tabs>
          <w:tab w:val="left" w:pos="540"/>
        </w:tabs>
        <w:autoSpaceDE w:val="0"/>
        <w:autoSpaceDN w:val="0"/>
        <w:adjustRightInd w:val="0"/>
        <w:ind w:left="540" w:hanging="540"/>
      </w:pPr>
      <w:r w:rsidRPr="00FE6B67">
        <w:rPr>
          <w:b/>
        </w:rPr>
        <w:t>21.</w:t>
      </w:r>
      <w:r w:rsidR="00EC3BB6">
        <w:rPr>
          <w:b/>
        </w:rPr>
        <w:tab/>
      </w:r>
      <w:r w:rsidR="00E42B36" w:rsidRPr="00FE6B67">
        <w:rPr>
          <w:color w:val="231F20"/>
        </w:rPr>
        <w:t xml:space="preserve">Trace the events starting from the coming in contact of </w:t>
      </w:r>
      <w:r w:rsidR="00E42B36" w:rsidRPr="00FE6B67">
        <w:rPr>
          <w:i/>
          <w:iCs/>
          <w:color w:val="231F20"/>
        </w:rPr>
        <w:t xml:space="preserve">Rhizobium </w:t>
      </w:r>
      <w:r w:rsidR="00E42B36" w:rsidRPr="00FE6B67">
        <w:rPr>
          <w:color w:val="231F20"/>
        </w:rPr>
        <w:t>to a leguminous root till nodule formation. Add a note on importance of leg hemoglobin</w:t>
      </w:r>
      <w:r w:rsidR="00FE6B67" w:rsidRPr="00FE6B67">
        <w:rPr>
          <w:color w:val="231F20"/>
        </w:rPr>
        <w:t>.</w:t>
      </w:r>
    </w:p>
    <w:p w:rsidR="005B3D46" w:rsidRPr="00FE6B67" w:rsidRDefault="005B3D46" w:rsidP="00EC3BB6">
      <w:pPr>
        <w:tabs>
          <w:tab w:val="left" w:pos="540"/>
        </w:tabs>
        <w:autoSpaceDE w:val="0"/>
        <w:autoSpaceDN w:val="0"/>
        <w:adjustRightInd w:val="0"/>
        <w:ind w:left="540" w:hanging="540"/>
        <w:jc w:val="both"/>
        <w:rPr>
          <w:color w:val="231F20"/>
        </w:rPr>
      </w:pPr>
      <w:r w:rsidRPr="00FE6B67">
        <w:rPr>
          <w:b/>
        </w:rPr>
        <w:t>22.</w:t>
      </w:r>
      <w:r w:rsidR="00EC3BB6">
        <w:rPr>
          <w:b/>
        </w:rPr>
        <w:tab/>
      </w:r>
      <w:r w:rsidR="00FE6B67" w:rsidRPr="00FE6B67">
        <w:rPr>
          <w:color w:val="231F20"/>
        </w:rPr>
        <w:t>List two main groups of natural plant growth regulators.</w:t>
      </w:r>
    </w:p>
    <w:p w:rsidR="00FE6B67" w:rsidRPr="00FE6B67" w:rsidRDefault="00EC3BB6" w:rsidP="00EC3BB6">
      <w:pPr>
        <w:tabs>
          <w:tab w:val="left" w:pos="540"/>
        </w:tabs>
        <w:autoSpaceDE w:val="0"/>
        <w:autoSpaceDN w:val="0"/>
        <w:adjustRightInd w:val="0"/>
        <w:ind w:left="540" w:hanging="540"/>
        <w:rPr>
          <w:color w:val="231F20"/>
        </w:rPr>
      </w:pPr>
      <w:r>
        <w:rPr>
          <w:color w:val="231F20"/>
        </w:rPr>
        <w:tab/>
      </w:r>
      <w:r w:rsidR="00FE6B67" w:rsidRPr="00FE6B67">
        <w:rPr>
          <w:color w:val="231F20"/>
        </w:rPr>
        <w:t>Which one of the plant growth regulators would you use if you are asked to:</w:t>
      </w:r>
    </w:p>
    <w:p w:rsidR="00FE6B67" w:rsidRPr="00FE6B67" w:rsidRDefault="00EC3BB6" w:rsidP="00EC3BB6">
      <w:pPr>
        <w:tabs>
          <w:tab w:val="left" w:pos="540"/>
        </w:tabs>
        <w:autoSpaceDE w:val="0"/>
        <w:autoSpaceDN w:val="0"/>
        <w:adjustRightInd w:val="0"/>
        <w:ind w:left="540" w:hanging="540"/>
        <w:rPr>
          <w:color w:val="231F20"/>
        </w:rPr>
      </w:pPr>
      <w:r>
        <w:rPr>
          <w:color w:val="231F20"/>
        </w:rPr>
        <w:tab/>
      </w:r>
      <w:r w:rsidR="00FE6B67" w:rsidRPr="00FE6B67">
        <w:rPr>
          <w:color w:val="231F20"/>
        </w:rPr>
        <w:t>(a) quickly ripen a fruit</w:t>
      </w:r>
    </w:p>
    <w:p w:rsidR="00FE6B67" w:rsidRPr="00FE6B67" w:rsidRDefault="00EC3BB6" w:rsidP="00EC3BB6">
      <w:pPr>
        <w:tabs>
          <w:tab w:val="left" w:pos="540"/>
        </w:tabs>
        <w:autoSpaceDE w:val="0"/>
        <w:autoSpaceDN w:val="0"/>
        <w:adjustRightInd w:val="0"/>
        <w:ind w:left="540" w:hanging="540"/>
        <w:rPr>
          <w:color w:val="231F20"/>
        </w:rPr>
      </w:pPr>
      <w:r>
        <w:rPr>
          <w:color w:val="231F20"/>
        </w:rPr>
        <w:tab/>
      </w:r>
      <w:r w:rsidR="00FE6B67" w:rsidRPr="00FE6B67">
        <w:rPr>
          <w:color w:val="231F20"/>
        </w:rPr>
        <w:t>(b) delay leaf senescence</w:t>
      </w:r>
    </w:p>
    <w:p w:rsidR="00FE6B67" w:rsidRPr="00FE6B67" w:rsidRDefault="00EC3BB6" w:rsidP="00EC3BB6">
      <w:pPr>
        <w:tabs>
          <w:tab w:val="left" w:pos="540"/>
        </w:tabs>
        <w:autoSpaceDE w:val="0"/>
        <w:autoSpaceDN w:val="0"/>
        <w:adjustRightInd w:val="0"/>
        <w:ind w:left="540" w:hanging="540"/>
        <w:rPr>
          <w:color w:val="231F20"/>
        </w:rPr>
      </w:pPr>
      <w:r>
        <w:rPr>
          <w:color w:val="231F20"/>
        </w:rPr>
        <w:tab/>
      </w:r>
      <w:r w:rsidR="00FE6B67" w:rsidRPr="00FE6B67">
        <w:rPr>
          <w:color w:val="231F20"/>
        </w:rPr>
        <w:t>(c) ‘bolt’ a rosette plant</w:t>
      </w:r>
    </w:p>
    <w:p w:rsidR="00FE6B67" w:rsidRPr="00FE6B67" w:rsidRDefault="00EC3BB6" w:rsidP="00EC3BB6">
      <w:pPr>
        <w:tabs>
          <w:tab w:val="left" w:pos="540"/>
        </w:tabs>
        <w:autoSpaceDE w:val="0"/>
        <w:autoSpaceDN w:val="0"/>
        <w:adjustRightInd w:val="0"/>
        <w:ind w:left="540" w:hanging="540"/>
        <w:jc w:val="both"/>
      </w:pPr>
      <w:r>
        <w:rPr>
          <w:color w:val="231F20"/>
        </w:rPr>
        <w:tab/>
      </w:r>
      <w:r w:rsidR="00FE6B67" w:rsidRPr="00FE6B67">
        <w:rPr>
          <w:color w:val="231F20"/>
        </w:rPr>
        <w:t>(d) induce immediate stomatal closure in leaves.</w:t>
      </w:r>
    </w:p>
    <w:p w:rsidR="008C7313" w:rsidRPr="00FE6B67" w:rsidRDefault="00873D79" w:rsidP="00EC3BB6">
      <w:pPr>
        <w:tabs>
          <w:tab w:val="left" w:pos="540"/>
        </w:tabs>
        <w:autoSpaceDE w:val="0"/>
        <w:autoSpaceDN w:val="0"/>
        <w:adjustRightInd w:val="0"/>
        <w:ind w:left="540" w:hanging="540"/>
        <w:rPr>
          <w:color w:val="231F20"/>
        </w:rPr>
      </w:pPr>
      <w:r w:rsidRPr="00FE6B67">
        <w:rPr>
          <w:b/>
        </w:rPr>
        <w:t>2</w:t>
      </w:r>
      <w:r w:rsidR="005B3D46" w:rsidRPr="00FE6B67">
        <w:rPr>
          <w:b/>
        </w:rPr>
        <w:t>3</w:t>
      </w:r>
      <w:r w:rsidR="00B0494D" w:rsidRPr="00FE6B67">
        <w:rPr>
          <w:b/>
        </w:rPr>
        <w:t>.</w:t>
      </w:r>
      <w:r w:rsidR="00EC3BB6">
        <w:rPr>
          <w:b/>
        </w:rPr>
        <w:tab/>
      </w:r>
      <w:r w:rsidR="008C7313" w:rsidRPr="00FE6B67">
        <w:rPr>
          <w:color w:val="231F20"/>
        </w:rPr>
        <w:t>Complete the flow chart for cyclic photophosphorylation of the photosystem-I</w:t>
      </w:r>
      <w:r w:rsidR="00E253DD" w:rsidRPr="00FE6B67">
        <w:rPr>
          <w:color w:val="231F20"/>
        </w:rPr>
        <w:t xml:space="preserve">. What is the possible location where this could be happening in chloroplast. What is the condition of light at which cyclic photophosphorylation occurs. </w:t>
      </w:r>
    </w:p>
    <w:p w:rsidR="00E114B7" w:rsidRPr="00FE6B67" w:rsidRDefault="00587186" w:rsidP="00EC3BB6">
      <w:pPr>
        <w:tabs>
          <w:tab w:val="left" w:pos="540"/>
        </w:tabs>
        <w:autoSpaceDE w:val="0"/>
        <w:autoSpaceDN w:val="0"/>
        <w:adjustRightInd w:val="0"/>
        <w:ind w:left="540" w:hanging="540"/>
      </w:pPr>
      <w:r w:rsidRPr="00FE6B67">
        <w:object w:dxaOrig="6096" w:dyaOrig="4877">
          <v:shape id="_x0000_i1026" type="#_x0000_t75" style="width:304.3pt;height:243.55pt" o:ole="">
            <v:imagedata r:id="rId11" o:title=""/>
          </v:shape>
          <o:OLEObject Type="Embed" ProgID="Photoshop.Image.7" ShapeID="_x0000_i1026" DrawAspect="Content" ObjectID="_1424697808" r:id="rId12">
            <o:FieldCodes>\s</o:FieldCodes>
          </o:OLEObject>
        </w:object>
      </w:r>
    </w:p>
    <w:p w:rsidR="00BB19AB" w:rsidRPr="00FE6B67" w:rsidRDefault="008E0D74" w:rsidP="00EC3BB6">
      <w:pPr>
        <w:tabs>
          <w:tab w:val="left" w:pos="540"/>
        </w:tabs>
        <w:autoSpaceDE w:val="0"/>
        <w:autoSpaceDN w:val="0"/>
        <w:adjustRightInd w:val="0"/>
        <w:ind w:left="540" w:hanging="540"/>
        <w:jc w:val="both"/>
      </w:pPr>
      <w:r w:rsidRPr="00FE6B67">
        <w:rPr>
          <w:b/>
        </w:rPr>
        <w:t>24.</w:t>
      </w:r>
      <w:r w:rsidR="007E6F13">
        <w:rPr>
          <w:b/>
        </w:rPr>
        <w:tab/>
      </w:r>
      <w:r w:rsidR="00BB19AB" w:rsidRPr="00FE6B67">
        <w:t>What are</w:t>
      </w:r>
      <w:r w:rsidR="0037620D">
        <w:t xml:space="preserve"> </w:t>
      </w:r>
      <w:r w:rsidR="00FC2FC9">
        <w:t xml:space="preserve">vital capacity </w:t>
      </w:r>
      <w:r w:rsidR="00392CB6" w:rsidRPr="00FE6B67">
        <w:t>and</w:t>
      </w:r>
      <w:r w:rsidR="00FC2FC9">
        <w:t xml:space="preserve"> functional residual</w:t>
      </w:r>
      <w:r w:rsidR="00D36D1C">
        <w:t xml:space="preserve"> capacity</w:t>
      </w:r>
      <w:r w:rsidR="00BB19AB" w:rsidRPr="00FE6B67">
        <w:t xml:space="preserve">? </w:t>
      </w:r>
      <w:r w:rsidR="00D36D1C">
        <w:t>How much time is solubility of CO</w:t>
      </w:r>
      <w:r w:rsidR="00D36D1C" w:rsidRPr="00D36D1C">
        <w:rPr>
          <w:vertAlign w:val="subscript"/>
        </w:rPr>
        <w:t>2</w:t>
      </w:r>
      <w:r w:rsidR="00D36D1C">
        <w:t xml:space="preserve"> as compare to </w:t>
      </w:r>
      <w:r w:rsidR="0037620D">
        <w:t>O</w:t>
      </w:r>
      <w:r w:rsidR="0037620D" w:rsidRPr="00D36D1C">
        <w:rPr>
          <w:vertAlign w:val="subscript"/>
        </w:rPr>
        <w:t>2</w:t>
      </w:r>
      <w:r w:rsidR="0037620D">
        <w:t>?</w:t>
      </w:r>
    </w:p>
    <w:p w:rsidR="00265B3F" w:rsidRDefault="008E0D74" w:rsidP="00EC3BB6">
      <w:pPr>
        <w:tabs>
          <w:tab w:val="left" w:pos="540"/>
        </w:tabs>
        <w:autoSpaceDE w:val="0"/>
        <w:autoSpaceDN w:val="0"/>
        <w:adjustRightInd w:val="0"/>
        <w:ind w:left="540" w:hanging="540"/>
        <w:rPr>
          <w:rFonts w:ascii="Bookman-Light" w:hAnsi="Bookman-Light" w:cs="Bookman-Light"/>
          <w:color w:val="231F20"/>
          <w:sz w:val="20"/>
          <w:szCs w:val="20"/>
        </w:rPr>
      </w:pPr>
      <w:r w:rsidRPr="00FE6B67">
        <w:rPr>
          <w:b/>
        </w:rPr>
        <w:t>25</w:t>
      </w:r>
      <w:r w:rsidR="00FD2E95" w:rsidRPr="00FE6B67">
        <w:t xml:space="preserve">.  </w:t>
      </w:r>
      <w:r w:rsidR="00EC3BB6">
        <w:tab/>
      </w:r>
      <w:r w:rsidR="00081A1A" w:rsidRPr="00EC3BB6">
        <w:rPr>
          <w:color w:val="231F20"/>
        </w:rPr>
        <w:t xml:space="preserve">What do you mean by steroids hormone. Give target </w:t>
      </w:r>
      <w:r w:rsidR="0086254B" w:rsidRPr="00EC3BB6">
        <w:rPr>
          <w:color w:val="231F20"/>
        </w:rPr>
        <w:t xml:space="preserve">gland </w:t>
      </w:r>
      <w:r w:rsidR="00081A1A" w:rsidRPr="00EC3BB6">
        <w:rPr>
          <w:color w:val="231F20"/>
        </w:rPr>
        <w:t>of following hormones.</w:t>
      </w:r>
    </w:p>
    <w:p w:rsidR="00265B3F" w:rsidRPr="00EC3BB6" w:rsidRDefault="00EC3BB6" w:rsidP="00EC3BB6">
      <w:pPr>
        <w:tabs>
          <w:tab w:val="left" w:pos="540"/>
        </w:tabs>
        <w:autoSpaceDE w:val="0"/>
        <w:autoSpaceDN w:val="0"/>
        <w:adjustRightInd w:val="0"/>
        <w:ind w:left="540" w:hanging="540"/>
        <w:rPr>
          <w:b/>
          <w:bCs/>
          <w:color w:val="231F20"/>
        </w:rPr>
      </w:pPr>
      <w:r>
        <w:rPr>
          <w:b/>
          <w:bCs/>
          <w:color w:val="231F20"/>
        </w:rPr>
        <w:tab/>
      </w:r>
      <w:r w:rsidR="00265B3F" w:rsidRPr="00EC3BB6">
        <w:rPr>
          <w:b/>
          <w:bCs/>
          <w:color w:val="231F20"/>
        </w:rPr>
        <w:t xml:space="preserve">Hormones </w:t>
      </w:r>
      <w:r w:rsidR="00265B3F" w:rsidRPr="00EC3BB6">
        <w:rPr>
          <w:b/>
          <w:bCs/>
          <w:color w:val="231F20"/>
        </w:rPr>
        <w:tab/>
      </w:r>
      <w:r w:rsidR="00265B3F" w:rsidRPr="00EC3BB6">
        <w:rPr>
          <w:b/>
          <w:bCs/>
          <w:color w:val="231F20"/>
        </w:rPr>
        <w:tab/>
      </w:r>
      <w:r w:rsidR="00265B3F" w:rsidRPr="00EC3BB6">
        <w:rPr>
          <w:b/>
          <w:bCs/>
          <w:color w:val="231F20"/>
        </w:rPr>
        <w:tab/>
      </w:r>
      <w:r w:rsidR="00265B3F" w:rsidRPr="00EC3BB6">
        <w:rPr>
          <w:b/>
          <w:bCs/>
          <w:color w:val="231F20"/>
        </w:rPr>
        <w:tab/>
        <w:t>Target gland</w:t>
      </w:r>
    </w:p>
    <w:p w:rsidR="00265B3F" w:rsidRPr="00EC3BB6" w:rsidRDefault="00EC3BB6" w:rsidP="00EC3BB6">
      <w:pPr>
        <w:tabs>
          <w:tab w:val="left" w:pos="540"/>
        </w:tabs>
        <w:autoSpaceDE w:val="0"/>
        <w:autoSpaceDN w:val="0"/>
        <w:adjustRightInd w:val="0"/>
        <w:ind w:left="540" w:hanging="540"/>
        <w:rPr>
          <w:color w:val="231F20"/>
        </w:rPr>
      </w:pPr>
      <w:r>
        <w:rPr>
          <w:color w:val="231F20"/>
        </w:rPr>
        <w:tab/>
      </w:r>
      <w:r w:rsidR="00265B3F" w:rsidRPr="00EC3BB6">
        <w:rPr>
          <w:color w:val="231F20"/>
        </w:rPr>
        <w:t xml:space="preserve">(a) </w:t>
      </w:r>
      <w:r w:rsidR="0086254B" w:rsidRPr="00EC3BB6">
        <w:rPr>
          <w:color w:val="231F20"/>
        </w:rPr>
        <w:t>GnRH</w:t>
      </w:r>
      <w:r w:rsidR="00265B3F" w:rsidRPr="00EC3BB6">
        <w:rPr>
          <w:color w:val="231F20"/>
        </w:rPr>
        <w:tab/>
      </w:r>
      <w:r w:rsidR="002052FC">
        <w:rPr>
          <w:color w:val="231F20"/>
        </w:rPr>
        <w:tab/>
      </w:r>
      <w:r w:rsidR="002052FC">
        <w:rPr>
          <w:color w:val="231F20"/>
        </w:rPr>
        <w:tab/>
      </w:r>
      <w:r w:rsidR="00265B3F" w:rsidRPr="00EC3BB6">
        <w:rPr>
          <w:color w:val="231F20"/>
        </w:rPr>
        <w:t>__________________</w:t>
      </w:r>
    </w:p>
    <w:p w:rsidR="00265B3F" w:rsidRPr="00EC3BB6" w:rsidRDefault="00EC3BB6" w:rsidP="00EC3BB6">
      <w:pPr>
        <w:tabs>
          <w:tab w:val="left" w:pos="540"/>
        </w:tabs>
        <w:autoSpaceDE w:val="0"/>
        <w:autoSpaceDN w:val="0"/>
        <w:adjustRightInd w:val="0"/>
        <w:ind w:left="540" w:hanging="540"/>
        <w:rPr>
          <w:color w:val="231F20"/>
        </w:rPr>
      </w:pPr>
      <w:r>
        <w:rPr>
          <w:color w:val="231F20"/>
        </w:rPr>
        <w:tab/>
      </w:r>
      <w:r w:rsidR="00265B3F" w:rsidRPr="00EC3BB6">
        <w:rPr>
          <w:color w:val="231F20"/>
        </w:rPr>
        <w:t xml:space="preserve">(b) </w:t>
      </w:r>
      <w:r w:rsidR="0086254B" w:rsidRPr="00EC3BB6">
        <w:rPr>
          <w:color w:val="231F20"/>
        </w:rPr>
        <w:t>TRH</w:t>
      </w:r>
      <w:r w:rsidR="002052FC">
        <w:rPr>
          <w:color w:val="231F20"/>
        </w:rPr>
        <w:tab/>
      </w:r>
      <w:r w:rsidR="002052FC">
        <w:rPr>
          <w:color w:val="231F20"/>
        </w:rPr>
        <w:tab/>
      </w:r>
      <w:r w:rsidR="002052FC">
        <w:rPr>
          <w:color w:val="231F20"/>
        </w:rPr>
        <w:tab/>
      </w:r>
      <w:r w:rsidR="002052FC">
        <w:rPr>
          <w:color w:val="231F20"/>
        </w:rPr>
        <w:tab/>
      </w:r>
      <w:r w:rsidR="00265B3F" w:rsidRPr="00EC3BB6">
        <w:rPr>
          <w:color w:val="231F20"/>
        </w:rPr>
        <w:t>__________________</w:t>
      </w:r>
    </w:p>
    <w:p w:rsidR="00265B3F" w:rsidRPr="00EC3BB6" w:rsidRDefault="00EC3BB6" w:rsidP="00EC3BB6">
      <w:pPr>
        <w:tabs>
          <w:tab w:val="left" w:pos="540"/>
        </w:tabs>
        <w:autoSpaceDE w:val="0"/>
        <w:autoSpaceDN w:val="0"/>
        <w:adjustRightInd w:val="0"/>
        <w:ind w:left="540" w:hanging="540"/>
        <w:rPr>
          <w:color w:val="231F20"/>
        </w:rPr>
      </w:pPr>
      <w:r>
        <w:rPr>
          <w:color w:val="231F20"/>
        </w:rPr>
        <w:tab/>
      </w:r>
      <w:r w:rsidR="00265B3F" w:rsidRPr="00EC3BB6">
        <w:rPr>
          <w:color w:val="231F20"/>
        </w:rPr>
        <w:t>(c)</w:t>
      </w:r>
      <w:r w:rsidR="0086254B" w:rsidRPr="00EC3BB6">
        <w:rPr>
          <w:color w:val="231F20"/>
        </w:rPr>
        <w:t>ACTH</w:t>
      </w:r>
      <w:r w:rsidR="002052FC">
        <w:rPr>
          <w:color w:val="231F20"/>
        </w:rPr>
        <w:tab/>
      </w:r>
      <w:r w:rsidR="002052FC">
        <w:rPr>
          <w:color w:val="231F20"/>
        </w:rPr>
        <w:tab/>
      </w:r>
      <w:r w:rsidR="002052FC">
        <w:rPr>
          <w:color w:val="231F20"/>
        </w:rPr>
        <w:tab/>
      </w:r>
      <w:r w:rsidR="00265B3F" w:rsidRPr="00EC3BB6">
        <w:rPr>
          <w:color w:val="231F20"/>
        </w:rPr>
        <w:t>__________________</w:t>
      </w:r>
    </w:p>
    <w:p w:rsidR="00265B3F" w:rsidRPr="00EC3BB6" w:rsidRDefault="00EC3BB6" w:rsidP="00EC3BB6">
      <w:pPr>
        <w:tabs>
          <w:tab w:val="left" w:pos="540"/>
        </w:tabs>
        <w:autoSpaceDE w:val="0"/>
        <w:autoSpaceDN w:val="0"/>
        <w:adjustRightInd w:val="0"/>
        <w:ind w:left="540" w:hanging="540"/>
        <w:rPr>
          <w:color w:val="231F20"/>
        </w:rPr>
      </w:pPr>
      <w:r>
        <w:rPr>
          <w:color w:val="231F20"/>
        </w:rPr>
        <w:tab/>
      </w:r>
      <w:r w:rsidR="00265B3F" w:rsidRPr="00EC3BB6">
        <w:rPr>
          <w:color w:val="231F20"/>
        </w:rPr>
        <w:t>(d)</w:t>
      </w:r>
      <w:r w:rsidR="0086254B" w:rsidRPr="00EC3BB6">
        <w:rPr>
          <w:color w:val="231F20"/>
        </w:rPr>
        <w:t>FSH</w:t>
      </w:r>
      <w:r w:rsidR="002052FC">
        <w:rPr>
          <w:color w:val="231F20"/>
        </w:rPr>
        <w:tab/>
      </w:r>
      <w:r w:rsidR="002052FC">
        <w:rPr>
          <w:color w:val="231F20"/>
        </w:rPr>
        <w:tab/>
      </w:r>
      <w:r w:rsidR="002052FC">
        <w:rPr>
          <w:color w:val="231F20"/>
        </w:rPr>
        <w:tab/>
      </w:r>
      <w:r w:rsidR="002052FC">
        <w:rPr>
          <w:color w:val="231F20"/>
        </w:rPr>
        <w:tab/>
      </w:r>
      <w:r w:rsidR="00265B3F" w:rsidRPr="00EC3BB6">
        <w:rPr>
          <w:color w:val="231F20"/>
        </w:rPr>
        <w:t>__________________</w:t>
      </w:r>
    </w:p>
    <w:p w:rsidR="008E0D74" w:rsidRPr="00FE6B67" w:rsidRDefault="008E0D74" w:rsidP="00EC3BB6">
      <w:pPr>
        <w:tabs>
          <w:tab w:val="left" w:pos="540"/>
        </w:tabs>
        <w:autoSpaceDE w:val="0"/>
        <w:autoSpaceDN w:val="0"/>
        <w:adjustRightInd w:val="0"/>
        <w:ind w:left="540" w:hanging="540"/>
      </w:pPr>
      <w:r w:rsidRPr="00FE6B67">
        <w:rPr>
          <w:b/>
        </w:rPr>
        <w:t>26.</w:t>
      </w:r>
      <w:r w:rsidR="00587186">
        <w:rPr>
          <w:b/>
        </w:rPr>
        <w:tab/>
      </w:r>
      <w:r w:rsidR="00F379BA" w:rsidRPr="00FE6B67">
        <w:rPr>
          <w:color w:val="231F20"/>
        </w:rPr>
        <w:t>Why is the RuBisCo enzyme more appropriately called RUBP Carboxylase-Oxygenase and what important role does it play in C</w:t>
      </w:r>
      <w:r w:rsidR="003D54C1" w:rsidRPr="00FE6B67">
        <w:rPr>
          <w:color w:val="231F20"/>
          <w:vertAlign w:val="subscript"/>
        </w:rPr>
        <w:t>3</w:t>
      </w:r>
      <w:r w:rsidR="00F379BA" w:rsidRPr="00FE6B67">
        <w:rPr>
          <w:color w:val="231F20"/>
        </w:rPr>
        <w:t xml:space="preserve"> plants photosynthesis? Give the substrate and product of the same enzyme in C3 plants. </w:t>
      </w:r>
      <w:r w:rsidR="003D54C1" w:rsidRPr="00FE6B67">
        <w:rPr>
          <w:color w:val="231F20"/>
        </w:rPr>
        <w:t>Name the one important enzymes of C</w:t>
      </w:r>
      <w:r w:rsidR="003D54C1" w:rsidRPr="00FE6B67">
        <w:rPr>
          <w:color w:val="231F20"/>
          <w:vertAlign w:val="subscript"/>
        </w:rPr>
        <w:t>3</w:t>
      </w:r>
      <w:r w:rsidR="003D54C1" w:rsidRPr="00FE6B67">
        <w:rPr>
          <w:color w:val="231F20"/>
        </w:rPr>
        <w:t xml:space="preserve"> and C</w:t>
      </w:r>
      <w:r w:rsidR="003D54C1" w:rsidRPr="00FE6B67">
        <w:rPr>
          <w:color w:val="231F20"/>
          <w:vertAlign w:val="subscript"/>
        </w:rPr>
        <w:t xml:space="preserve">4 </w:t>
      </w:r>
      <w:r w:rsidR="003D54C1" w:rsidRPr="00FE6B67">
        <w:rPr>
          <w:color w:val="231F20"/>
        </w:rPr>
        <w:t>pathway, respectively?</w:t>
      </w:r>
    </w:p>
    <w:p w:rsidR="002A16F4" w:rsidRPr="00FE6B67" w:rsidRDefault="008E0D74" w:rsidP="00EC3BB6">
      <w:pPr>
        <w:tabs>
          <w:tab w:val="left" w:pos="540"/>
        </w:tabs>
        <w:autoSpaceDE w:val="0"/>
        <w:autoSpaceDN w:val="0"/>
        <w:adjustRightInd w:val="0"/>
        <w:ind w:left="540" w:hanging="540"/>
        <w:rPr>
          <w:color w:val="231F20"/>
        </w:rPr>
      </w:pPr>
      <w:r w:rsidRPr="00FE6B67">
        <w:rPr>
          <w:b/>
        </w:rPr>
        <w:t>27.</w:t>
      </w:r>
      <w:r w:rsidR="002052FC">
        <w:tab/>
      </w:r>
      <w:r w:rsidR="002A16F4" w:rsidRPr="00FE6B67">
        <w:rPr>
          <w:color w:val="231F20"/>
        </w:rPr>
        <w:t>Classify and describe epithelial tissue on the basis of structural modifications of cells.</w:t>
      </w:r>
    </w:p>
    <w:p w:rsidR="002A16F4" w:rsidRPr="00FE6B67" w:rsidRDefault="002A16F4" w:rsidP="002052FC">
      <w:pPr>
        <w:tabs>
          <w:tab w:val="left" w:pos="540"/>
        </w:tabs>
        <w:autoSpaceDE w:val="0"/>
        <w:autoSpaceDN w:val="0"/>
        <w:adjustRightInd w:val="0"/>
        <w:ind w:left="540" w:hanging="540"/>
        <w:jc w:val="center"/>
        <w:rPr>
          <w:b/>
        </w:rPr>
      </w:pPr>
      <w:r w:rsidRPr="00FE6B67">
        <w:rPr>
          <w:b/>
        </w:rPr>
        <w:t>OR</w:t>
      </w:r>
    </w:p>
    <w:p w:rsidR="00A77A23" w:rsidRPr="00FE6B67" w:rsidRDefault="002052FC" w:rsidP="00EC3BB6">
      <w:pPr>
        <w:tabs>
          <w:tab w:val="left" w:pos="540"/>
        </w:tabs>
        <w:autoSpaceDE w:val="0"/>
        <w:autoSpaceDN w:val="0"/>
        <w:adjustRightInd w:val="0"/>
        <w:ind w:left="540" w:hanging="540"/>
      </w:pPr>
      <w:r>
        <w:tab/>
      </w:r>
      <w:r w:rsidR="00A77A23" w:rsidRPr="00FE6B67">
        <w:t>Identify the two different type of cells found in areolar connective tissue given below, Give function of these cells.</w:t>
      </w:r>
    </w:p>
    <w:p w:rsidR="00A77A23" w:rsidRPr="00FE6B67" w:rsidRDefault="00A77A23" w:rsidP="00EC3BB6">
      <w:pPr>
        <w:tabs>
          <w:tab w:val="left" w:pos="540"/>
        </w:tabs>
        <w:autoSpaceDE w:val="0"/>
        <w:autoSpaceDN w:val="0"/>
        <w:adjustRightInd w:val="0"/>
        <w:ind w:left="540" w:hanging="540"/>
        <w:rPr>
          <w:color w:val="231F20"/>
        </w:rPr>
      </w:pPr>
    </w:p>
    <w:p w:rsidR="00A77A23" w:rsidRPr="00FE6B67" w:rsidRDefault="00C17589" w:rsidP="00EC3BB6">
      <w:pPr>
        <w:tabs>
          <w:tab w:val="left" w:pos="540"/>
        </w:tabs>
        <w:autoSpaceDE w:val="0"/>
        <w:autoSpaceDN w:val="0"/>
        <w:adjustRightInd w:val="0"/>
        <w:ind w:left="540" w:hanging="540"/>
        <w:jc w:val="center"/>
        <w:rPr>
          <w:color w:val="231F20"/>
        </w:rPr>
      </w:pPr>
      <w:r>
        <w:rPr>
          <w:noProof/>
          <w:color w:val="231F20"/>
        </w:rPr>
        <w:drawing>
          <wp:inline distT="0" distB="0" distL="0" distR="0">
            <wp:extent cx="3991610" cy="19081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1610" cy="1908175"/>
                    </a:xfrm>
                    <a:prstGeom prst="rect">
                      <a:avLst/>
                    </a:prstGeom>
                    <a:noFill/>
                    <a:ln>
                      <a:noFill/>
                    </a:ln>
                  </pic:spPr>
                </pic:pic>
              </a:graphicData>
            </a:graphic>
          </wp:inline>
        </w:drawing>
      </w:r>
    </w:p>
    <w:p w:rsidR="00403441" w:rsidRPr="00FE6B67" w:rsidRDefault="002052FC" w:rsidP="00EC3BB6">
      <w:pPr>
        <w:tabs>
          <w:tab w:val="left" w:pos="540"/>
        </w:tabs>
        <w:autoSpaceDE w:val="0"/>
        <w:autoSpaceDN w:val="0"/>
        <w:adjustRightInd w:val="0"/>
        <w:ind w:left="540" w:hanging="540"/>
      </w:pPr>
      <w:r>
        <w:rPr>
          <w:color w:val="231F20"/>
        </w:rPr>
        <w:lastRenderedPageBreak/>
        <w:tab/>
      </w:r>
      <w:r w:rsidR="002A16F4" w:rsidRPr="00FE6B67">
        <w:rPr>
          <w:color w:val="231F20"/>
        </w:rPr>
        <w:t>On the basis</w:t>
      </w:r>
      <w:r w:rsidR="0037620D">
        <w:rPr>
          <w:color w:val="231F20"/>
        </w:rPr>
        <w:t xml:space="preserve"> </w:t>
      </w:r>
      <w:r w:rsidR="002A16F4" w:rsidRPr="00FE6B67">
        <w:rPr>
          <w:color w:val="231F20"/>
        </w:rPr>
        <w:t>of structure and function, differentiate between bones and cartilages.</w:t>
      </w:r>
    </w:p>
    <w:p w:rsidR="002052FC" w:rsidRDefault="002052FC" w:rsidP="00EC3BB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spacing w:before="14"/>
        <w:ind w:left="540" w:hanging="540"/>
        <w:jc w:val="both"/>
      </w:pPr>
    </w:p>
    <w:p w:rsidR="008E0D74" w:rsidRPr="00FE6B67" w:rsidRDefault="008E0D74" w:rsidP="002052F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spacing w:before="14"/>
        <w:ind w:left="540" w:hanging="540"/>
        <w:jc w:val="center"/>
      </w:pPr>
      <w:r w:rsidRPr="00FE6B67">
        <w:rPr>
          <w:b/>
          <w:bCs/>
        </w:rPr>
        <w:t>Section - D</w:t>
      </w:r>
    </w:p>
    <w:p w:rsidR="00173E05" w:rsidRPr="00FE6B67" w:rsidRDefault="004E2C38" w:rsidP="00EC3BB6">
      <w:pPr>
        <w:tabs>
          <w:tab w:val="left" w:pos="540"/>
        </w:tabs>
        <w:autoSpaceDE w:val="0"/>
        <w:autoSpaceDN w:val="0"/>
        <w:adjustRightInd w:val="0"/>
        <w:ind w:left="540" w:hanging="540"/>
        <w:rPr>
          <w:color w:val="231F20"/>
        </w:rPr>
      </w:pPr>
      <w:r w:rsidRPr="00FE6B67">
        <w:rPr>
          <w:b/>
        </w:rPr>
        <w:t>28.</w:t>
      </w:r>
      <w:r w:rsidR="002052FC">
        <w:rPr>
          <w:b/>
        </w:rPr>
        <w:tab/>
      </w:r>
      <w:r w:rsidR="00173E05" w:rsidRPr="00FE6B67">
        <w:rPr>
          <w:color w:val="231F20"/>
        </w:rPr>
        <w:t>Explain sliding filament theory of muscle contraction with neat sketches.</w:t>
      </w:r>
    </w:p>
    <w:p w:rsidR="008E0D74" w:rsidRPr="00FE6B67" w:rsidRDefault="008E0D74" w:rsidP="002052FC">
      <w:pPr>
        <w:tabs>
          <w:tab w:val="left" w:pos="540"/>
        </w:tabs>
        <w:autoSpaceDE w:val="0"/>
        <w:autoSpaceDN w:val="0"/>
        <w:adjustRightInd w:val="0"/>
        <w:ind w:left="540" w:hanging="540"/>
        <w:jc w:val="center"/>
        <w:rPr>
          <w:b/>
        </w:rPr>
      </w:pPr>
      <w:r w:rsidRPr="00FE6B67">
        <w:rPr>
          <w:b/>
        </w:rPr>
        <w:t>OR</w:t>
      </w:r>
    </w:p>
    <w:p w:rsidR="008E0D74" w:rsidRPr="00FE6B67" w:rsidRDefault="002052FC" w:rsidP="00EC3BB6">
      <w:pPr>
        <w:tabs>
          <w:tab w:val="left" w:pos="540"/>
        </w:tabs>
        <w:autoSpaceDE w:val="0"/>
        <w:autoSpaceDN w:val="0"/>
        <w:adjustRightInd w:val="0"/>
        <w:ind w:left="540" w:hanging="540"/>
      </w:pPr>
      <w:r>
        <w:tab/>
      </w:r>
      <w:r w:rsidR="00FE6B67" w:rsidRPr="00FE6B67">
        <w:rPr>
          <w:color w:val="231F20"/>
        </w:rPr>
        <w:t>The glomerular filtrate in the loop of Henle gets concentrated in the descending and then gets diluted in the ascending limbs. Explain with diagram of nephron to show the loop of henle.</w:t>
      </w:r>
    </w:p>
    <w:p w:rsidR="00FD0512" w:rsidRPr="00FE6B67" w:rsidRDefault="00DE233A" w:rsidP="002052FC">
      <w:pPr>
        <w:tabs>
          <w:tab w:val="left" w:pos="540"/>
        </w:tabs>
        <w:autoSpaceDE w:val="0"/>
        <w:autoSpaceDN w:val="0"/>
        <w:adjustRightInd w:val="0"/>
        <w:ind w:left="720" w:hanging="720"/>
      </w:pPr>
      <w:r w:rsidRPr="00FE6B67">
        <w:rPr>
          <w:b/>
        </w:rPr>
        <w:t xml:space="preserve">29. </w:t>
      </w:r>
      <w:r w:rsidRPr="00FE6B67">
        <w:t xml:space="preserve">(i)  </w:t>
      </w:r>
      <w:r w:rsidR="002052FC">
        <w:tab/>
      </w:r>
      <w:r w:rsidRPr="00FE6B67">
        <w:rPr>
          <w:color w:val="231F20"/>
        </w:rPr>
        <w:t>Arrange the following in the sequence you would find them in a plant starting from the periphery – phellem, phellogen, phelloderm.</w:t>
      </w:r>
    </w:p>
    <w:p w:rsidR="00FD0512" w:rsidRPr="00FE6B67" w:rsidRDefault="002052FC" w:rsidP="00EC3BB6">
      <w:pPr>
        <w:tabs>
          <w:tab w:val="left" w:pos="540"/>
        </w:tabs>
        <w:autoSpaceDE w:val="0"/>
        <w:autoSpaceDN w:val="0"/>
        <w:adjustRightInd w:val="0"/>
        <w:ind w:left="540" w:hanging="540"/>
      </w:pPr>
      <w:r>
        <w:t>(ii</w:t>
      </w:r>
      <w:r w:rsidR="00FD0512" w:rsidRPr="00FE6B67">
        <w:t xml:space="preserve">)  </w:t>
      </w:r>
      <w:r w:rsidR="00B65669">
        <w:tab/>
      </w:r>
      <w:r w:rsidR="000852B1" w:rsidRPr="00FE6B67">
        <w:rPr>
          <w:color w:val="231F20"/>
        </w:rPr>
        <w:t>A transverse section of the trunk of a tree shows concentric rings which are known as growth rings. How are these rings formed? What is the significance of these rings?</w:t>
      </w:r>
    </w:p>
    <w:p w:rsidR="00BD05C5" w:rsidRPr="00FE6B67" w:rsidRDefault="00B65669" w:rsidP="00EC3BB6">
      <w:pPr>
        <w:tabs>
          <w:tab w:val="left" w:pos="540"/>
        </w:tabs>
        <w:autoSpaceDE w:val="0"/>
        <w:autoSpaceDN w:val="0"/>
        <w:adjustRightInd w:val="0"/>
        <w:ind w:left="540" w:hanging="540"/>
        <w:jc w:val="both"/>
        <w:rPr>
          <w:b/>
        </w:rPr>
      </w:pPr>
      <w:r>
        <w:rPr>
          <w:b/>
        </w:rPr>
        <w:tab/>
      </w:r>
      <w:r>
        <w:rPr>
          <w:b/>
        </w:rPr>
        <w:tab/>
      </w:r>
      <w:r>
        <w:rPr>
          <w:b/>
        </w:rPr>
        <w:tab/>
      </w:r>
      <w:r>
        <w:rPr>
          <w:b/>
        </w:rPr>
        <w:tab/>
      </w:r>
      <w:r>
        <w:rPr>
          <w:b/>
        </w:rPr>
        <w:tab/>
      </w:r>
      <w:r>
        <w:rPr>
          <w:b/>
        </w:rPr>
        <w:tab/>
      </w:r>
      <w:r>
        <w:rPr>
          <w:b/>
        </w:rPr>
        <w:tab/>
      </w:r>
      <w:r>
        <w:rPr>
          <w:b/>
        </w:rPr>
        <w:tab/>
      </w:r>
      <w:r w:rsidR="003D5130" w:rsidRPr="00FE6B67">
        <w:rPr>
          <w:b/>
        </w:rPr>
        <w:t>OR</w:t>
      </w:r>
    </w:p>
    <w:p w:rsidR="00BF1473" w:rsidRPr="00FE6B67" w:rsidRDefault="00BF1473" w:rsidP="00EC3BB6">
      <w:pPr>
        <w:tabs>
          <w:tab w:val="left" w:pos="540"/>
        </w:tabs>
        <w:autoSpaceDE w:val="0"/>
        <w:autoSpaceDN w:val="0"/>
        <w:adjustRightInd w:val="0"/>
        <w:spacing w:line="276" w:lineRule="auto"/>
        <w:ind w:left="540" w:hanging="540"/>
        <w:rPr>
          <w:color w:val="231F20"/>
        </w:rPr>
      </w:pPr>
      <w:r w:rsidRPr="00FE6B67">
        <w:rPr>
          <w:color w:val="231F20"/>
        </w:rPr>
        <w:t>Answer the following:</w:t>
      </w:r>
    </w:p>
    <w:p w:rsidR="00BF1473" w:rsidRPr="00FE6B67" w:rsidRDefault="00BF1473" w:rsidP="00EC3BB6">
      <w:pPr>
        <w:tabs>
          <w:tab w:val="left" w:pos="540"/>
        </w:tabs>
        <w:autoSpaceDE w:val="0"/>
        <w:autoSpaceDN w:val="0"/>
        <w:adjustRightInd w:val="0"/>
        <w:spacing w:line="276" w:lineRule="auto"/>
        <w:ind w:left="540" w:hanging="540"/>
        <w:rPr>
          <w:color w:val="231F20"/>
        </w:rPr>
      </w:pPr>
      <w:r w:rsidRPr="00FE6B67">
        <w:rPr>
          <w:color w:val="231F20"/>
        </w:rPr>
        <w:t xml:space="preserve">(i) </w:t>
      </w:r>
      <w:r w:rsidR="002052FC">
        <w:rPr>
          <w:color w:val="231F20"/>
        </w:rPr>
        <w:tab/>
      </w:r>
      <w:r w:rsidR="00CA7606" w:rsidRPr="00FE6B67">
        <w:rPr>
          <w:color w:val="231F20"/>
        </w:rPr>
        <w:t>Give the location and number of hepatic caeca in a cockroach? What is their function?</w:t>
      </w:r>
    </w:p>
    <w:p w:rsidR="007E6F13" w:rsidRDefault="00B65669" w:rsidP="00B65669">
      <w:pPr>
        <w:tabs>
          <w:tab w:val="left" w:pos="540"/>
        </w:tabs>
        <w:autoSpaceDE w:val="0"/>
        <w:autoSpaceDN w:val="0"/>
        <w:adjustRightInd w:val="0"/>
        <w:spacing w:line="276" w:lineRule="auto"/>
        <w:ind w:left="540" w:hanging="540"/>
        <w:rPr>
          <w:color w:val="231F20"/>
        </w:rPr>
      </w:pPr>
      <w:r>
        <w:rPr>
          <w:color w:val="231F20"/>
        </w:rPr>
        <w:t>(ii)</w:t>
      </w:r>
      <w:r>
        <w:rPr>
          <w:color w:val="231F20"/>
        </w:rPr>
        <w:tab/>
        <w:t>Give terms for mouth parts in cockroach.</w:t>
      </w:r>
    </w:p>
    <w:p w:rsidR="00BF1473" w:rsidRPr="00FE6B67" w:rsidRDefault="007E6F13" w:rsidP="00B65669">
      <w:pPr>
        <w:tabs>
          <w:tab w:val="left" w:pos="540"/>
        </w:tabs>
        <w:autoSpaceDE w:val="0"/>
        <w:autoSpaceDN w:val="0"/>
        <w:adjustRightInd w:val="0"/>
        <w:spacing w:line="276" w:lineRule="auto"/>
        <w:ind w:left="540" w:hanging="540"/>
        <w:rPr>
          <w:color w:val="231F20"/>
        </w:rPr>
      </w:pPr>
      <w:r>
        <w:rPr>
          <w:color w:val="231F20"/>
        </w:rPr>
        <w:tab/>
      </w:r>
      <w:r w:rsidR="00B65669">
        <w:rPr>
          <w:color w:val="231F20"/>
        </w:rPr>
        <w:t xml:space="preserve">(a) Lower lip </w:t>
      </w:r>
      <w:r>
        <w:rPr>
          <w:color w:val="231F20"/>
        </w:rPr>
        <w:tab/>
      </w:r>
      <w:r w:rsidR="00B65669">
        <w:rPr>
          <w:color w:val="231F20"/>
        </w:rPr>
        <w:t>(b)</w:t>
      </w:r>
      <w:r>
        <w:rPr>
          <w:color w:val="231F20"/>
        </w:rPr>
        <w:t xml:space="preserve"> Upper lip </w:t>
      </w:r>
    </w:p>
    <w:p w:rsidR="00BF1473" w:rsidRPr="00FE6B67" w:rsidRDefault="00BF1473" w:rsidP="00EC3BB6">
      <w:pPr>
        <w:tabs>
          <w:tab w:val="left" w:pos="540"/>
        </w:tabs>
        <w:autoSpaceDE w:val="0"/>
        <w:autoSpaceDN w:val="0"/>
        <w:adjustRightInd w:val="0"/>
        <w:ind w:left="540" w:hanging="540"/>
        <w:rPr>
          <w:color w:val="000000"/>
        </w:rPr>
      </w:pPr>
      <w:r w:rsidRPr="00FE6B67">
        <w:rPr>
          <w:color w:val="231F20"/>
        </w:rPr>
        <w:t xml:space="preserve">(iii) </w:t>
      </w:r>
      <w:r w:rsidR="00B65669">
        <w:rPr>
          <w:color w:val="231F20"/>
        </w:rPr>
        <w:tab/>
      </w:r>
      <w:r w:rsidR="006C693C" w:rsidRPr="00FE6B67">
        <w:rPr>
          <w:color w:val="231F20"/>
        </w:rPr>
        <w:t>Explain the function of gizzard in digestive system of Cockroach with the help of a labeled sketch of digestive system.</w:t>
      </w:r>
    </w:p>
    <w:p w:rsidR="008E0D74" w:rsidRPr="00FE6B67" w:rsidRDefault="008E0D74" w:rsidP="00EC3BB6">
      <w:pPr>
        <w:tabs>
          <w:tab w:val="left" w:pos="540"/>
        </w:tabs>
        <w:autoSpaceDE w:val="0"/>
        <w:autoSpaceDN w:val="0"/>
        <w:adjustRightInd w:val="0"/>
        <w:ind w:left="540" w:hanging="540"/>
        <w:jc w:val="both"/>
      </w:pPr>
    </w:p>
    <w:p w:rsidR="00280704" w:rsidRPr="00FE6B67" w:rsidRDefault="008E0D74" w:rsidP="00EC3BB6">
      <w:pPr>
        <w:tabs>
          <w:tab w:val="left" w:pos="540"/>
        </w:tabs>
        <w:autoSpaceDE w:val="0"/>
        <w:autoSpaceDN w:val="0"/>
        <w:adjustRightInd w:val="0"/>
        <w:ind w:left="540" w:hanging="540"/>
        <w:rPr>
          <w:color w:val="231F20"/>
        </w:rPr>
      </w:pPr>
      <w:r w:rsidRPr="00FE6B67">
        <w:rPr>
          <w:b/>
        </w:rPr>
        <w:t>30.</w:t>
      </w:r>
      <w:r w:rsidR="002052FC">
        <w:rPr>
          <w:b/>
        </w:rPr>
        <w:tab/>
      </w:r>
      <w:r w:rsidR="00280704" w:rsidRPr="00FE6B67">
        <w:rPr>
          <w:color w:val="231F20"/>
        </w:rPr>
        <w:t>What are the various stages of meiotic prophase-I? Enumerate the chromosomal events during each stage? Comment on the statement – Telophase is reverse of prophase.</w:t>
      </w:r>
    </w:p>
    <w:p w:rsidR="008E0D74" w:rsidRPr="00FE6B67" w:rsidRDefault="008E0D74" w:rsidP="00EC3BB6">
      <w:pPr>
        <w:tabs>
          <w:tab w:val="left" w:pos="540"/>
        </w:tabs>
        <w:autoSpaceDE w:val="0"/>
        <w:autoSpaceDN w:val="0"/>
        <w:adjustRightInd w:val="0"/>
        <w:ind w:left="540" w:hanging="540"/>
        <w:jc w:val="both"/>
        <w:rPr>
          <w:b/>
        </w:rPr>
      </w:pPr>
      <w:r w:rsidRPr="00FE6B67">
        <w:tab/>
      </w:r>
      <w:r w:rsidRPr="00FE6B67">
        <w:tab/>
      </w:r>
      <w:r w:rsidRPr="00FE6B67">
        <w:tab/>
      </w:r>
      <w:r w:rsidRPr="00FE6B67">
        <w:tab/>
      </w:r>
      <w:r w:rsidRPr="00FE6B67">
        <w:tab/>
      </w:r>
      <w:r w:rsidR="009A4AF7">
        <w:tab/>
      </w:r>
      <w:r w:rsidR="00B65669">
        <w:tab/>
      </w:r>
      <w:r w:rsidR="00B65669">
        <w:tab/>
      </w:r>
      <w:r w:rsidRPr="00FE6B67">
        <w:rPr>
          <w:b/>
        </w:rPr>
        <w:t>OR</w:t>
      </w:r>
    </w:p>
    <w:p w:rsidR="005E3553" w:rsidRPr="00FE6B67" w:rsidRDefault="002052FC" w:rsidP="00EC3BB6">
      <w:pPr>
        <w:tabs>
          <w:tab w:val="left" w:pos="540"/>
        </w:tabs>
        <w:autoSpaceDE w:val="0"/>
        <w:autoSpaceDN w:val="0"/>
        <w:adjustRightInd w:val="0"/>
        <w:ind w:left="540" w:hanging="540"/>
        <w:rPr>
          <w:color w:val="231F20"/>
        </w:rPr>
      </w:pPr>
      <w:r>
        <w:rPr>
          <w:color w:val="231F20"/>
        </w:rPr>
        <w:tab/>
      </w:r>
      <w:r w:rsidR="005E3553" w:rsidRPr="00FE6B67">
        <w:rPr>
          <w:color w:val="231F20"/>
        </w:rPr>
        <w:t>Eukaryotic cells have organelles which may</w:t>
      </w:r>
    </w:p>
    <w:p w:rsidR="005E3553" w:rsidRPr="00FE6B67" w:rsidRDefault="002052FC" w:rsidP="00EC3BB6">
      <w:pPr>
        <w:tabs>
          <w:tab w:val="left" w:pos="540"/>
        </w:tabs>
        <w:autoSpaceDE w:val="0"/>
        <w:autoSpaceDN w:val="0"/>
        <w:adjustRightInd w:val="0"/>
        <w:ind w:left="540" w:hanging="540"/>
        <w:rPr>
          <w:color w:val="231F20"/>
        </w:rPr>
      </w:pPr>
      <w:r>
        <w:rPr>
          <w:color w:val="231F20"/>
        </w:rPr>
        <w:tab/>
      </w:r>
      <w:r w:rsidR="00587186">
        <w:rPr>
          <w:color w:val="231F20"/>
        </w:rPr>
        <w:t>a)</w:t>
      </w:r>
      <w:r w:rsidR="005E3553" w:rsidRPr="00FE6B67">
        <w:rPr>
          <w:color w:val="231F20"/>
        </w:rPr>
        <w:t xml:space="preserve"> not be bound by a membrane</w:t>
      </w:r>
    </w:p>
    <w:p w:rsidR="005E3553" w:rsidRPr="00FE6B67" w:rsidRDefault="002052FC" w:rsidP="00EC3BB6">
      <w:pPr>
        <w:tabs>
          <w:tab w:val="left" w:pos="540"/>
        </w:tabs>
        <w:autoSpaceDE w:val="0"/>
        <w:autoSpaceDN w:val="0"/>
        <w:adjustRightInd w:val="0"/>
        <w:ind w:left="540" w:hanging="540"/>
        <w:rPr>
          <w:color w:val="231F20"/>
        </w:rPr>
      </w:pPr>
      <w:r>
        <w:rPr>
          <w:color w:val="231F20"/>
        </w:rPr>
        <w:tab/>
      </w:r>
      <w:r w:rsidR="00587186">
        <w:rPr>
          <w:color w:val="231F20"/>
        </w:rPr>
        <w:t>b)</w:t>
      </w:r>
      <w:r w:rsidR="005E3553" w:rsidRPr="00FE6B67">
        <w:rPr>
          <w:color w:val="231F20"/>
        </w:rPr>
        <w:t xml:space="preserve"> bound by a single membrane</w:t>
      </w:r>
    </w:p>
    <w:p w:rsidR="005E3553" w:rsidRPr="00FE6B67" w:rsidRDefault="002052FC" w:rsidP="00EC3BB6">
      <w:pPr>
        <w:tabs>
          <w:tab w:val="left" w:pos="540"/>
        </w:tabs>
        <w:autoSpaceDE w:val="0"/>
        <w:autoSpaceDN w:val="0"/>
        <w:adjustRightInd w:val="0"/>
        <w:ind w:left="540" w:hanging="540"/>
        <w:rPr>
          <w:color w:val="231F20"/>
        </w:rPr>
      </w:pPr>
      <w:r>
        <w:rPr>
          <w:color w:val="231F20"/>
        </w:rPr>
        <w:tab/>
      </w:r>
      <w:r w:rsidR="00587186">
        <w:rPr>
          <w:color w:val="231F20"/>
        </w:rPr>
        <w:t>c)</w:t>
      </w:r>
      <w:r w:rsidR="005E3553" w:rsidRPr="00FE6B67">
        <w:rPr>
          <w:color w:val="231F20"/>
        </w:rPr>
        <w:t xml:space="preserve"> bound by a double membrane</w:t>
      </w:r>
    </w:p>
    <w:p w:rsidR="005E3553" w:rsidRPr="00FE6B67" w:rsidRDefault="002052FC" w:rsidP="00EC3BB6">
      <w:pPr>
        <w:tabs>
          <w:tab w:val="left" w:pos="540"/>
        </w:tabs>
        <w:autoSpaceDE w:val="0"/>
        <w:autoSpaceDN w:val="0"/>
        <w:adjustRightInd w:val="0"/>
        <w:ind w:left="540" w:hanging="540"/>
        <w:jc w:val="both"/>
      </w:pPr>
      <w:r>
        <w:rPr>
          <w:color w:val="231F20"/>
        </w:rPr>
        <w:tab/>
      </w:r>
      <w:r w:rsidR="005E3553" w:rsidRPr="00FE6B67">
        <w:rPr>
          <w:color w:val="231F20"/>
        </w:rPr>
        <w:t>Group the various sub-cellular organelles into these three categories.</w:t>
      </w:r>
    </w:p>
    <w:p w:rsidR="005B3D46" w:rsidRPr="00FE6B67" w:rsidRDefault="002052FC" w:rsidP="00EC3BB6">
      <w:pPr>
        <w:tabs>
          <w:tab w:val="left" w:pos="540"/>
        </w:tabs>
        <w:autoSpaceDE w:val="0"/>
        <w:autoSpaceDN w:val="0"/>
        <w:adjustRightInd w:val="0"/>
        <w:ind w:left="540" w:hanging="540"/>
        <w:jc w:val="both"/>
      </w:pPr>
      <w:r>
        <w:tab/>
      </w:r>
      <w:r w:rsidR="00FD0512" w:rsidRPr="00FE6B67">
        <w:t xml:space="preserve">The two lamellar </w:t>
      </w:r>
      <w:r w:rsidR="0017610F" w:rsidRPr="00FE6B67">
        <w:t>models</w:t>
      </w:r>
      <w:r w:rsidR="0025142E" w:rsidRPr="00FE6B67">
        <w:t xml:space="preserve"> can not explain the permeability </w:t>
      </w:r>
      <w:r w:rsidR="00FD0512" w:rsidRPr="00FE6B67">
        <w:t xml:space="preserve">of </w:t>
      </w:r>
      <w:r w:rsidR="0025142E" w:rsidRPr="00FE6B67">
        <w:t xml:space="preserve">plasma </w:t>
      </w:r>
      <w:r w:rsidR="00FD0512" w:rsidRPr="00FE6B67">
        <w:t xml:space="preserve">membrane </w:t>
      </w:r>
      <w:r w:rsidR="005E3553" w:rsidRPr="00FE6B67">
        <w:t xml:space="preserve">and passing of </w:t>
      </w:r>
      <w:r w:rsidR="00FD0512" w:rsidRPr="00FE6B67">
        <w:t>water through it. How is it</w:t>
      </w:r>
      <w:r w:rsidR="006C6373" w:rsidRPr="00FE6B67">
        <w:t xml:space="preserve"> explain</w:t>
      </w:r>
      <w:r w:rsidR="00FD0512" w:rsidRPr="00FE6B67">
        <w:t>ed</w:t>
      </w:r>
      <w:r w:rsidR="006C6373" w:rsidRPr="00FE6B67">
        <w:t xml:space="preserve"> by </w:t>
      </w:r>
      <w:r w:rsidR="00FD0512" w:rsidRPr="00FE6B67">
        <w:t xml:space="preserve">the </w:t>
      </w:r>
      <w:r w:rsidR="006C6373" w:rsidRPr="00FE6B67">
        <w:t>f</w:t>
      </w:r>
      <w:r w:rsidR="00FD0512" w:rsidRPr="00FE6B67">
        <w:t>luid mosaic model?</w:t>
      </w:r>
    </w:p>
    <w:p w:rsidR="008E0D74" w:rsidRDefault="00BB11EF" w:rsidP="007632DA">
      <w:pPr>
        <w:autoSpaceDE w:val="0"/>
        <w:autoSpaceDN w:val="0"/>
        <w:adjustRightInd w:val="0"/>
        <w:jc w:val="both"/>
      </w:pPr>
      <w:r>
        <w:tab/>
      </w:r>
      <w:r>
        <w:tab/>
      </w:r>
      <w:r>
        <w:tab/>
      </w:r>
      <w:r>
        <w:tab/>
      </w:r>
      <w:r>
        <w:tab/>
      </w:r>
      <w:r w:rsidRPr="00BB11EF">
        <w:rPr>
          <w:b/>
        </w:rPr>
        <w:t xml:space="preserve">ALL THE BEST      </w:t>
      </w:r>
    </w:p>
    <w:p w:rsidR="00BB11EF" w:rsidRDefault="00BB11EF" w:rsidP="00BB11EF">
      <w:pPr>
        <w:autoSpaceDE w:val="0"/>
        <w:autoSpaceDN w:val="0"/>
        <w:adjustRightInd w:val="0"/>
        <w:jc w:val="both"/>
        <w:rPr>
          <w:b/>
        </w:rPr>
      </w:pPr>
      <w:r w:rsidRPr="00BB11EF">
        <w:rPr>
          <w:b/>
        </w:rPr>
        <w:t>By RANA’S BIO POINT</w:t>
      </w:r>
    </w:p>
    <w:p w:rsidR="00BB11EF" w:rsidRPr="00BB11EF" w:rsidRDefault="00BB11EF" w:rsidP="00BB11EF">
      <w:pPr>
        <w:autoSpaceDE w:val="0"/>
        <w:autoSpaceDN w:val="0"/>
        <w:adjustRightInd w:val="0"/>
        <w:jc w:val="both"/>
        <w:rPr>
          <w:b/>
        </w:rPr>
      </w:pPr>
      <w:r w:rsidRPr="00BB11EF">
        <w:rPr>
          <w:b/>
        </w:rPr>
        <w:t>The House Of Biology</w:t>
      </w:r>
      <w:r>
        <w:rPr>
          <w:b/>
        </w:rPr>
        <w:t xml:space="preserve"> </w:t>
      </w:r>
    </w:p>
    <w:p w:rsidR="00BB11EF" w:rsidRDefault="00BB11EF" w:rsidP="00BB11EF">
      <w:pPr>
        <w:autoSpaceDE w:val="0"/>
        <w:autoSpaceDN w:val="0"/>
        <w:adjustRightInd w:val="0"/>
        <w:jc w:val="both"/>
        <w:rPr>
          <w:b/>
        </w:rPr>
      </w:pPr>
      <w:r w:rsidRPr="00BB11EF">
        <w:rPr>
          <w:b/>
        </w:rPr>
        <w:t>For NEET</w:t>
      </w:r>
      <w:r w:rsidR="00AD6A61">
        <w:rPr>
          <w:b/>
        </w:rPr>
        <w:t xml:space="preserve">(AIPMT) </w:t>
      </w:r>
      <w:r w:rsidRPr="00BB11EF">
        <w:rPr>
          <w:b/>
        </w:rPr>
        <w:t>&amp; XI, XII</w:t>
      </w:r>
    </w:p>
    <w:p w:rsidR="00BB11EF" w:rsidRPr="00BB11EF" w:rsidRDefault="00BB11EF" w:rsidP="00BB11EF">
      <w:pPr>
        <w:autoSpaceDE w:val="0"/>
        <w:autoSpaceDN w:val="0"/>
        <w:adjustRightInd w:val="0"/>
        <w:jc w:val="both"/>
        <w:rPr>
          <w:b/>
        </w:rPr>
      </w:pPr>
      <w:r>
        <w:rPr>
          <w:b/>
        </w:rPr>
        <w:t xml:space="preserve">15/143 BANSAL COLONY SIRSA HARYANA    </w:t>
      </w:r>
      <w:hyperlink r:id="rId14" w:history="1">
        <w:r w:rsidR="00AD6A61" w:rsidRPr="00B917B0">
          <w:rPr>
            <w:rStyle w:val="Hyperlink"/>
            <w:b/>
          </w:rPr>
          <w:t>anilranasirsa@gmail.com</w:t>
        </w:r>
      </w:hyperlink>
      <w:r>
        <w:rPr>
          <w:b/>
        </w:rPr>
        <w:tab/>
        <w:t xml:space="preserve"> Mob. 09416136110</w:t>
      </w:r>
    </w:p>
    <w:p w:rsidR="00BB11EF" w:rsidRPr="00BB11EF" w:rsidRDefault="00BB11EF" w:rsidP="00BB11EF">
      <w:pPr>
        <w:autoSpaceDE w:val="0"/>
        <w:autoSpaceDN w:val="0"/>
        <w:adjustRightInd w:val="0"/>
        <w:jc w:val="both"/>
        <w:rPr>
          <w:b/>
        </w:rPr>
      </w:pPr>
    </w:p>
    <w:p w:rsidR="00BB11EF" w:rsidRPr="00BB11EF" w:rsidRDefault="00BB11EF" w:rsidP="00BB11EF">
      <w:pPr>
        <w:autoSpaceDE w:val="0"/>
        <w:autoSpaceDN w:val="0"/>
        <w:adjustRightInd w:val="0"/>
        <w:ind w:left="2880" w:firstLine="720"/>
        <w:jc w:val="both"/>
        <w:rPr>
          <w:b/>
        </w:rPr>
      </w:pPr>
    </w:p>
    <w:sectPr w:rsidR="00BB11EF" w:rsidRPr="00BB11EF" w:rsidSect="002052FC">
      <w:headerReference w:type="default" r:id="rId15"/>
      <w:footerReference w:type="default" r:id="rId16"/>
      <w:pgSz w:w="11909" w:h="16834" w:code="9"/>
      <w:pgMar w:top="720" w:right="720" w:bottom="720"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ADE" w:rsidRDefault="00851ADE" w:rsidP="00465F05">
      <w:r>
        <w:separator/>
      </w:r>
    </w:p>
  </w:endnote>
  <w:endnote w:type="continuationSeparator" w:id="1">
    <w:p w:rsidR="00851ADE" w:rsidRDefault="00851ADE" w:rsidP="00465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05" w:rsidRPr="00AF0E01" w:rsidRDefault="00465F05" w:rsidP="00465F05">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465F05" w:rsidRDefault="00465F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ADE" w:rsidRDefault="00851ADE" w:rsidP="00465F05">
      <w:r>
        <w:separator/>
      </w:r>
    </w:p>
  </w:footnote>
  <w:footnote w:type="continuationSeparator" w:id="1">
    <w:p w:rsidR="00851ADE" w:rsidRDefault="00851ADE" w:rsidP="00465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05" w:rsidRDefault="00465F05">
    <w:pPr>
      <w:pStyle w:val="Header"/>
    </w:pPr>
  </w:p>
  <w:tbl>
    <w:tblPr>
      <w:tblW w:w="0" w:type="auto"/>
      <w:jc w:val="center"/>
      <w:tblInd w:w="108" w:type="dxa"/>
      <w:tblLook w:val="0000"/>
    </w:tblPr>
    <w:tblGrid>
      <w:gridCol w:w="4033"/>
      <w:gridCol w:w="4715"/>
    </w:tblGrid>
    <w:tr w:rsidR="00465F05" w:rsidRPr="000D022D" w:rsidTr="00FA447F">
      <w:trPr>
        <w:trHeight w:val="1131"/>
        <w:jc w:val="center"/>
      </w:trPr>
      <w:tc>
        <w:tcPr>
          <w:tcW w:w="4033" w:type="dxa"/>
          <w:vAlign w:val="center"/>
        </w:tcPr>
        <w:p w:rsidR="00465F05" w:rsidRDefault="00465F05" w:rsidP="00FA447F">
          <w:pPr>
            <w:pStyle w:val="Header"/>
            <w:jc w:val="center"/>
          </w:pPr>
          <w:r>
            <w:rPr>
              <w:noProof/>
            </w:rPr>
            <w:drawing>
              <wp:inline distT="0" distB="0" distL="0" distR="0">
                <wp:extent cx="2083435" cy="763270"/>
                <wp:effectExtent l="19050" t="0" r="0"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3435" cy="763270"/>
                        </a:xfrm>
                        <a:prstGeom prst="rect">
                          <a:avLst/>
                        </a:prstGeom>
                        <a:noFill/>
                        <a:ln w="9525">
                          <a:noFill/>
                          <a:miter lim="800000"/>
                          <a:headEnd/>
                          <a:tailEnd/>
                        </a:ln>
                      </pic:spPr>
                    </pic:pic>
                  </a:graphicData>
                </a:graphic>
              </wp:inline>
            </w:drawing>
          </w:r>
        </w:p>
      </w:tc>
      <w:tc>
        <w:tcPr>
          <w:tcW w:w="4715" w:type="dxa"/>
          <w:vAlign w:val="center"/>
        </w:tcPr>
        <w:p w:rsidR="00465F05" w:rsidRPr="000D022D" w:rsidRDefault="00465F05" w:rsidP="00FA447F">
          <w:pPr>
            <w:pStyle w:val="Header"/>
            <w:jc w:val="center"/>
            <w:rPr>
              <w:rFonts w:cs="Arial"/>
              <w:b/>
              <w:color w:val="0066CC"/>
            </w:rPr>
          </w:pPr>
          <w:hyperlink r:id="rId2" w:history="1">
            <w:r w:rsidRPr="000D022D">
              <w:rPr>
                <w:rStyle w:val="Hyperlink"/>
                <w:rFonts w:cs="Arial"/>
                <w:b/>
              </w:rPr>
              <w:t>http://www.cbseguess.com/</w:t>
            </w:r>
          </w:hyperlink>
        </w:p>
      </w:tc>
    </w:tr>
  </w:tbl>
  <w:p w:rsidR="00465F05" w:rsidRDefault="00465F05" w:rsidP="00465F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0D7C"/>
    <w:multiLevelType w:val="hybridMultilevel"/>
    <w:tmpl w:val="EF7C1290"/>
    <w:lvl w:ilvl="0" w:tplc="5056769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7214D4"/>
    <w:multiLevelType w:val="hybridMultilevel"/>
    <w:tmpl w:val="A282D510"/>
    <w:lvl w:ilvl="0" w:tplc="4F0CEAE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A7A63"/>
    <w:multiLevelType w:val="hybridMultilevel"/>
    <w:tmpl w:val="C324BA64"/>
    <w:lvl w:ilvl="0" w:tplc="2A9E509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FE31972"/>
    <w:multiLevelType w:val="hybridMultilevel"/>
    <w:tmpl w:val="A282D510"/>
    <w:lvl w:ilvl="0" w:tplc="4F0CEAE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03D3D"/>
    <w:multiLevelType w:val="hybridMultilevel"/>
    <w:tmpl w:val="188AA8CE"/>
    <w:lvl w:ilvl="0" w:tplc="E3D4F928">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EE0A4B"/>
    <w:multiLevelType w:val="hybridMultilevel"/>
    <w:tmpl w:val="162262DC"/>
    <w:lvl w:ilvl="0" w:tplc="E2CE9E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BF00C48"/>
    <w:multiLevelType w:val="hybridMultilevel"/>
    <w:tmpl w:val="A282D510"/>
    <w:lvl w:ilvl="0" w:tplc="4F0CEAE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3121BD"/>
    <w:multiLevelType w:val="multilevel"/>
    <w:tmpl w:val="EF7C1290"/>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5"/>
  </w:num>
  <w:num w:numId="2">
    <w:abstractNumId w:val="2"/>
  </w:num>
  <w:num w:numId="3">
    <w:abstractNumId w:val="0"/>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8E0D74"/>
    <w:rsid w:val="00021404"/>
    <w:rsid w:val="00027B82"/>
    <w:rsid w:val="00027BF1"/>
    <w:rsid w:val="00081A1A"/>
    <w:rsid w:val="000852B1"/>
    <w:rsid w:val="000C0E6E"/>
    <w:rsid w:val="000C3E3B"/>
    <w:rsid w:val="000C5561"/>
    <w:rsid w:val="000C6AFC"/>
    <w:rsid w:val="000D2007"/>
    <w:rsid w:val="000F6D81"/>
    <w:rsid w:val="0012193F"/>
    <w:rsid w:val="0012774C"/>
    <w:rsid w:val="00144157"/>
    <w:rsid w:val="00173E05"/>
    <w:rsid w:val="0017610F"/>
    <w:rsid w:val="00186294"/>
    <w:rsid w:val="00186410"/>
    <w:rsid w:val="001954F0"/>
    <w:rsid w:val="001B7AB4"/>
    <w:rsid w:val="001E0CDB"/>
    <w:rsid w:val="001E27E5"/>
    <w:rsid w:val="002019CE"/>
    <w:rsid w:val="002052FC"/>
    <w:rsid w:val="00226AB8"/>
    <w:rsid w:val="0025142E"/>
    <w:rsid w:val="00260089"/>
    <w:rsid w:val="00265AFA"/>
    <w:rsid w:val="00265B3F"/>
    <w:rsid w:val="002764C5"/>
    <w:rsid w:val="00280704"/>
    <w:rsid w:val="002830A4"/>
    <w:rsid w:val="00286EA3"/>
    <w:rsid w:val="0029304A"/>
    <w:rsid w:val="002A0190"/>
    <w:rsid w:val="002A0D7F"/>
    <w:rsid w:val="002A16F4"/>
    <w:rsid w:val="002B0DAD"/>
    <w:rsid w:val="002B1F14"/>
    <w:rsid w:val="002C6889"/>
    <w:rsid w:val="002D6633"/>
    <w:rsid w:val="002D6BD8"/>
    <w:rsid w:val="002E6FAB"/>
    <w:rsid w:val="002F64DF"/>
    <w:rsid w:val="003524C0"/>
    <w:rsid w:val="00375CA7"/>
    <w:rsid w:val="0037620D"/>
    <w:rsid w:val="003803BE"/>
    <w:rsid w:val="003850CF"/>
    <w:rsid w:val="00390935"/>
    <w:rsid w:val="0039272B"/>
    <w:rsid w:val="00392CB6"/>
    <w:rsid w:val="003A73C4"/>
    <w:rsid w:val="003D0BE6"/>
    <w:rsid w:val="003D5130"/>
    <w:rsid w:val="003D54C1"/>
    <w:rsid w:val="003E67B8"/>
    <w:rsid w:val="003F0F60"/>
    <w:rsid w:val="00403441"/>
    <w:rsid w:val="004147C1"/>
    <w:rsid w:val="00463F32"/>
    <w:rsid w:val="00465F05"/>
    <w:rsid w:val="00491941"/>
    <w:rsid w:val="00493C01"/>
    <w:rsid w:val="004B7563"/>
    <w:rsid w:val="004C1491"/>
    <w:rsid w:val="004C289E"/>
    <w:rsid w:val="004E2C38"/>
    <w:rsid w:val="004E7A67"/>
    <w:rsid w:val="005039AD"/>
    <w:rsid w:val="0057644E"/>
    <w:rsid w:val="00580BFF"/>
    <w:rsid w:val="005834A4"/>
    <w:rsid w:val="00587186"/>
    <w:rsid w:val="005903D7"/>
    <w:rsid w:val="005B3D46"/>
    <w:rsid w:val="005C1AB9"/>
    <w:rsid w:val="005C2323"/>
    <w:rsid w:val="005C7FA5"/>
    <w:rsid w:val="005D53EA"/>
    <w:rsid w:val="005E3553"/>
    <w:rsid w:val="00603A55"/>
    <w:rsid w:val="00613CAE"/>
    <w:rsid w:val="00625F13"/>
    <w:rsid w:val="00657017"/>
    <w:rsid w:val="006649EA"/>
    <w:rsid w:val="00674E46"/>
    <w:rsid w:val="00677C3D"/>
    <w:rsid w:val="0068317C"/>
    <w:rsid w:val="00693D56"/>
    <w:rsid w:val="006A7F33"/>
    <w:rsid w:val="006B1B89"/>
    <w:rsid w:val="006B6C93"/>
    <w:rsid w:val="006B6E1C"/>
    <w:rsid w:val="006C6373"/>
    <w:rsid w:val="006C693C"/>
    <w:rsid w:val="006E0760"/>
    <w:rsid w:val="00706A4D"/>
    <w:rsid w:val="00711C06"/>
    <w:rsid w:val="0071488A"/>
    <w:rsid w:val="00746C80"/>
    <w:rsid w:val="007601F3"/>
    <w:rsid w:val="007632DA"/>
    <w:rsid w:val="00774974"/>
    <w:rsid w:val="007778FD"/>
    <w:rsid w:val="007A1B0B"/>
    <w:rsid w:val="007A7803"/>
    <w:rsid w:val="007B6F0B"/>
    <w:rsid w:val="007C33B1"/>
    <w:rsid w:val="007D5602"/>
    <w:rsid w:val="007E6F13"/>
    <w:rsid w:val="0082483E"/>
    <w:rsid w:val="00830D8B"/>
    <w:rsid w:val="00841632"/>
    <w:rsid w:val="00842DAE"/>
    <w:rsid w:val="00843E94"/>
    <w:rsid w:val="00851ADE"/>
    <w:rsid w:val="0086254B"/>
    <w:rsid w:val="00872F0B"/>
    <w:rsid w:val="00873D79"/>
    <w:rsid w:val="00891B95"/>
    <w:rsid w:val="008B6AB1"/>
    <w:rsid w:val="008C7313"/>
    <w:rsid w:val="008E0D74"/>
    <w:rsid w:val="008E6051"/>
    <w:rsid w:val="00933E61"/>
    <w:rsid w:val="00943EA0"/>
    <w:rsid w:val="00956E11"/>
    <w:rsid w:val="00957627"/>
    <w:rsid w:val="00963A2D"/>
    <w:rsid w:val="0096688E"/>
    <w:rsid w:val="00977F98"/>
    <w:rsid w:val="00993D9C"/>
    <w:rsid w:val="009A4A6F"/>
    <w:rsid w:val="009A4AF7"/>
    <w:rsid w:val="009C372B"/>
    <w:rsid w:val="009C5DA4"/>
    <w:rsid w:val="009E0355"/>
    <w:rsid w:val="009E5173"/>
    <w:rsid w:val="009E6557"/>
    <w:rsid w:val="009F1064"/>
    <w:rsid w:val="00A03892"/>
    <w:rsid w:val="00A73144"/>
    <w:rsid w:val="00A77A23"/>
    <w:rsid w:val="00A87FB5"/>
    <w:rsid w:val="00A90E78"/>
    <w:rsid w:val="00AA7AD5"/>
    <w:rsid w:val="00AB3777"/>
    <w:rsid w:val="00AC2F24"/>
    <w:rsid w:val="00AD35C8"/>
    <w:rsid w:val="00AD6A61"/>
    <w:rsid w:val="00AE3DE9"/>
    <w:rsid w:val="00AF4C9C"/>
    <w:rsid w:val="00AF6234"/>
    <w:rsid w:val="00B0494D"/>
    <w:rsid w:val="00B46A67"/>
    <w:rsid w:val="00B5518C"/>
    <w:rsid w:val="00B65669"/>
    <w:rsid w:val="00B72CAE"/>
    <w:rsid w:val="00B869C8"/>
    <w:rsid w:val="00B926B8"/>
    <w:rsid w:val="00BA1652"/>
    <w:rsid w:val="00BB11EF"/>
    <w:rsid w:val="00BB19AB"/>
    <w:rsid w:val="00BB1F96"/>
    <w:rsid w:val="00BB686F"/>
    <w:rsid w:val="00BC20FA"/>
    <w:rsid w:val="00BD05C5"/>
    <w:rsid w:val="00BD65E7"/>
    <w:rsid w:val="00BE2A8B"/>
    <w:rsid w:val="00BF1473"/>
    <w:rsid w:val="00BF63D5"/>
    <w:rsid w:val="00C17589"/>
    <w:rsid w:val="00C273F4"/>
    <w:rsid w:val="00C34DB5"/>
    <w:rsid w:val="00C43212"/>
    <w:rsid w:val="00C47B60"/>
    <w:rsid w:val="00C5117E"/>
    <w:rsid w:val="00C54790"/>
    <w:rsid w:val="00C56447"/>
    <w:rsid w:val="00C6752E"/>
    <w:rsid w:val="00C67683"/>
    <w:rsid w:val="00C85A46"/>
    <w:rsid w:val="00CA7606"/>
    <w:rsid w:val="00CB7E5E"/>
    <w:rsid w:val="00CC13B2"/>
    <w:rsid w:val="00CD4678"/>
    <w:rsid w:val="00CF227E"/>
    <w:rsid w:val="00D04AA3"/>
    <w:rsid w:val="00D05650"/>
    <w:rsid w:val="00D10D59"/>
    <w:rsid w:val="00D110EC"/>
    <w:rsid w:val="00D3067C"/>
    <w:rsid w:val="00D36D1C"/>
    <w:rsid w:val="00DB0763"/>
    <w:rsid w:val="00DD573D"/>
    <w:rsid w:val="00DE233A"/>
    <w:rsid w:val="00DE2FC2"/>
    <w:rsid w:val="00DE775B"/>
    <w:rsid w:val="00E114B7"/>
    <w:rsid w:val="00E13626"/>
    <w:rsid w:val="00E149B3"/>
    <w:rsid w:val="00E253DD"/>
    <w:rsid w:val="00E31F41"/>
    <w:rsid w:val="00E37EFD"/>
    <w:rsid w:val="00E42B36"/>
    <w:rsid w:val="00E5783F"/>
    <w:rsid w:val="00E70EB7"/>
    <w:rsid w:val="00E85793"/>
    <w:rsid w:val="00E94AC6"/>
    <w:rsid w:val="00EA2092"/>
    <w:rsid w:val="00EB7778"/>
    <w:rsid w:val="00EC3BB6"/>
    <w:rsid w:val="00ED6AE7"/>
    <w:rsid w:val="00EE3A22"/>
    <w:rsid w:val="00F11ED3"/>
    <w:rsid w:val="00F12CDD"/>
    <w:rsid w:val="00F17533"/>
    <w:rsid w:val="00F23BEA"/>
    <w:rsid w:val="00F379BA"/>
    <w:rsid w:val="00F77A25"/>
    <w:rsid w:val="00F906F3"/>
    <w:rsid w:val="00FA18BD"/>
    <w:rsid w:val="00FB551D"/>
    <w:rsid w:val="00FB7C05"/>
    <w:rsid w:val="00FC1A5D"/>
    <w:rsid w:val="00FC2FC9"/>
    <w:rsid w:val="00FD0512"/>
    <w:rsid w:val="00FD2E95"/>
    <w:rsid w:val="00FD4C88"/>
    <w:rsid w:val="00FD6C33"/>
    <w:rsid w:val="00FE6B67"/>
    <w:rsid w:val="00FF0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BB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D65E7"/>
    <w:rPr>
      <w:rFonts w:ascii="Tahoma" w:hAnsi="Tahoma" w:cs="Tahoma"/>
      <w:sz w:val="16"/>
      <w:szCs w:val="16"/>
    </w:rPr>
  </w:style>
  <w:style w:type="character" w:customStyle="1" w:styleId="BalloonTextChar">
    <w:name w:val="Balloon Text Char"/>
    <w:basedOn w:val="DefaultParagraphFont"/>
    <w:link w:val="BalloonText"/>
    <w:uiPriority w:val="99"/>
    <w:semiHidden/>
    <w:rsid w:val="00BD65E7"/>
    <w:rPr>
      <w:rFonts w:ascii="Tahoma" w:hAnsi="Tahoma" w:cs="Tahoma"/>
      <w:sz w:val="16"/>
      <w:szCs w:val="16"/>
    </w:rPr>
  </w:style>
  <w:style w:type="character" w:styleId="Hyperlink">
    <w:name w:val="Hyperlink"/>
    <w:basedOn w:val="DefaultParagraphFont"/>
    <w:uiPriority w:val="99"/>
    <w:unhideWhenUsed/>
    <w:rsid w:val="00BB11EF"/>
    <w:rPr>
      <w:color w:val="0000FF" w:themeColor="hyperlink"/>
      <w:u w:val="single"/>
    </w:rPr>
  </w:style>
  <w:style w:type="paragraph" w:styleId="Header">
    <w:name w:val="header"/>
    <w:aliases w:val=" Char Char, Char Char Char Char"/>
    <w:basedOn w:val="Normal"/>
    <w:link w:val="HeaderChar"/>
    <w:unhideWhenUsed/>
    <w:rsid w:val="00465F05"/>
    <w:pPr>
      <w:tabs>
        <w:tab w:val="center" w:pos="4680"/>
        <w:tab w:val="right" w:pos="9360"/>
      </w:tabs>
    </w:pPr>
  </w:style>
  <w:style w:type="character" w:customStyle="1" w:styleId="HeaderChar">
    <w:name w:val="Header Char"/>
    <w:aliases w:val=" Char Char Char, Char Char Char Char Char"/>
    <w:basedOn w:val="DefaultParagraphFont"/>
    <w:link w:val="Header"/>
    <w:rsid w:val="00465F05"/>
    <w:rPr>
      <w:sz w:val="24"/>
      <w:szCs w:val="24"/>
    </w:rPr>
  </w:style>
  <w:style w:type="paragraph" w:styleId="Footer">
    <w:name w:val="footer"/>
    <w:basedOn w:val="Normal"/>
    <w:link w:val="FooterChar"/>
    <w:unhideWhenUsed/>
    <w:rsid w:val="00465F05"/>
    <w:pPr>
      <w:tabs>
        <w:tab w:val="center" w:pos="4680"/>
        <w:tab w:val="right" w:pos="9360"/>
      </w:tabs>
    </w:pPr>
  </w:style>
  <w:style w:type="character" w:customStyle="1" w:styleId="FooterChar">
    <w:name w:val="Footer Char"/>
    <w:basedOn w:val="DefaultParagraphFont"/>
    <w:link w:val="Footer"/>
    <w:rsid w:val="00465F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EC3BB6"/>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nilranasirsa@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F5EEB-A6FD-419B-BD0B-0EAF56DC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Accounts</cp:lastModifiedBy>
  <cp:revision>10</cp:revision>
  <cp:lastPrinted>2013-01-10T15:40:00Z</cp:lastPrinted>
  <dcterms:created xsi:type="dcterms:W3CDTF">2013-01-18T05:22:00Z</dcterms:created>
  <dcterms:modified xsi:type="dcterms:W3CDTF">2013-03-13T11:07:00Z</dcterms:modified>
</cp:coreProperties>
</file>